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3C0DA9F" w14:textId="3B148C78" w:rsidR="00C64E94" w:rsidRPr="00C64E94" w:rsidRDefault="00300A0D" w:rsidP="00C64E94">
      <w:pPr>
        <w:jc w:val="center"/>
        <w:rPr>
          <w:rFonts w:ascii="Aptos" w:hAnsi="Aptos"/>
          <w:b/>
          <w:bCs/>
          <w:color w:val="538135" w:themeColor="accent6" w:themeShade="BF"/>
          <w:sz w:val="40"/>
          <w:szCs w:val="40"/>
          <w:shd w:val="clear" w:color="auto" w:fill="FFFFFF"/>
          <w:lang w:val="en-IN"/>
        </w:rPr>
      </w:pPr>
      <w:bookmarkStart w:id="0" w:name="_Hlk208242523"/>
      <w:r w:rsidRPr="00300A0D">
        <w:rPr>
          <w:rFonts w:ascii="Aptos" w:hAnsi="Aptos"/>
          <w:b/>
          <w:bCs/>
          <w:color w:val="538135" w:themeColor="accent6" w:themeShade="BF"/>
          <w:sz w:val="40"/>
          <w:szCs w:val="40"/>
          <w:shd w:val="clear" w:color="auto" w:fill="FFFFFF"/>
          <w:lang w:val="en-IN"/>
        </w:rPr>
        <w:t>Title of the article</w:t>
      </w:r>
      <w:r w:rsidR="002B7066" w:rsidRPr="002B7066">
        <w:rPr>
          <w:rFonts w:ascii="Aptos" w:hAnsi="Aptos"/>
          <w:b/>
          <w:bCs/>
          <w:color w:val="538135" w:themeColor="accent6" w:themeShade="BF"/>
          <w:sz w:val="40"/>
          <w:szCs w:val="40"/>
          <w:shd w:val="clear" w:color="auto" w:fill="FFFFFF"/>
          <w:lang w:val="en-IN"/>
        </w:rPr>
        <w:t xml:space="preserve">* </w:t>
      </w:r>
      <w:r w:rsidR="00406746">
        <w:rPr>
          <w:rFonts w:ascii="Aptos" w:hAnsi="Aptos"/>
          <w:b/>
          <w:bCs/>
          <w:color w:val="538135" w:themeColor="accent6" w:themeShade="BF"/>
          <w:sz w:val="40"/>
          <w:szCs w:val="40"/>
          <w:shd w:val="clear" w:color="auto" w:fill="FFFFFF"/>
        </w:rPr>
        <w:t>(Aptos 20)</w:t>
      </w:r>
    </w:p>
    <w:p w14:paraId="57463996" w14:textId="1BEF246C" w:rsidR="00331C62" w:rsidRPr="00611F82" w:rsidRDefault="0054769F" w:rsidP="00331C62">
      <w:pPr>
        <w:jc w:val="center"/>
        <w:rPr>
          <w:rFonts w:ascii="Aptos" w:hAnsi="Aptos"/>
          <w:b/>
          <w:bCs/>
          <w:color w:val="538135" w:themeColor="accent6" w:themeShade="BF"/>
          <w:sz w:val="24"/>
          <w:szCs w:val="24"/>
        </w:rPr>
      </w:pPr>
      <w:r>
        <w:rPr>
          <w:rFonts w:ascii="Aptos" w:hAnsi="Aptos"/>
          <w:b/>
          <w:bCs/>
          <w:color w:val="538135" w:themeColor="accent6" w:themeShade="BF"/>
          <w:sz w:val="24"/>
          <w:szCs w:val="24"/>
          <w:vertAlign w:val="superscript"/>
        </w:rPr>
        <w:t>1</w:t>
      </w:r>
      <w:r w:rsidR="008469C5">
        <w:rPr>
          <w:rFonts w:ascii="Aptos" w:hAnsi="Aptos"/>
          <w:b/>
          <w:bCs/>
          <w:color w:val="538135" w:themeColor="accent6" w:themeShade="BF"/>
          <w:sz w:val="24"/>
          <w:szCs w:val="24"/>
        </w:rPr>
        <w:t>Author Name</w:t>
      </w:r>
      <w:r w:rsidR="00406746">
        <w:rPr>
          <w:rFonts w:ascii="Aptos" w:hAnsi="Aptos"/>
          <w:b/>
          <w:bCs/>
          <w:color w:val="538135" w:themeColor="accent6" w:themeShade="BF"/>
          <w:sz w:val="24"/>
          <w:szCs w:val="24"/>
        </w:rPr>
        <w:t>(Aptos 1</w:t>
      </w:r>
      <w:r w:rsidR="00331C62">
        <w:rPr>
          <w:rFonts w:ascii="Aptos" w:hAnsi="Aptos"/>
          <w:b/>
          <w:bCs/>
          <w:color w:val="538135" w:themeColor="accent6" w:themeShade="BF"/>
          <w:sz w:val="24"/>
          <w:szCs w:val="24"/>
        </w:rPr>
        <w:t>1</w:t>
      </w:r>
      <w:r w:rsidR="00406746">
        <w:rPr>
          <w:rFonts w:ascii="Aptos" w:hAnsi="Aptos"/>
          <w:b/>
          <w:bCs/>
          <w:color w:val="538135" w:themeColor="accent6" w:themeShade="BF"/>
          <w:sz w:val="24"/>
          <w:szCs w:val="24"/>
        </w:rPr>
        <w:t>)</w:t>
      </w:r>
      <w:r w:rsidR="00331C62">
        <w:rPr>
          <w:rFonts w:ascii="Aptos" w:hAnsi="Aptos"/>
          <w:b/>
          <w:bCs/>
          <w:color w:val="538135" w:themeColor="accent6" w:themeShade="BF"/>
          <w:sz w:val="24"/>
          <w:szCs w:val="24"/>
        </w:rPr>
        <w:t>,</w:t>
      </w:r>
      <w:r w:rsidR="00331C62" w:rsidRPr="00331C62">
        <w:rPr>
          <w:rFonts w:ascii="Aptos" w:hAnsi="Aptos"/>
          <w:b/>
          <w:bCs/>
          <w:color w:val="538135" w:themeColor="accent6" w:themeShade="BF"/>
          <w:sz w:val="24"/>
          <w:szCs w:val="24"/>
          <w:vertAlign w:val="superscript"/>
        </w:rPr>
        <w:t xml:space="preserve"> </w:t>
      </w:r>
      <w:r w:rsidR="00331C62">
        <w:rPr>
          <w:rFonts w:ascii="Aptos" w:hAnsi="Aptos"/>
          <w:b/>
          <w:bCs/>
          <w:color w:val="538135" w:themeColor="accent6" w:themeShade="BF"/>
          <w:sz w:val="24"/>
          <w:szCs w:val="24"/>
          <w:vertAlign w:val="superscript"/>
        </w:rPr>
        <w:t>2</w:t>
      </w:r>
      <w:r w:rsidR="00331C62">
        <w:rPr>
          <w:rFonts w:ascii="Aptos" w:hAnsi="Aptos"/>
          <w:b/>
          <w:bCs/>
          <w:color w:val="538135" w:themeColor="accent6" w:themeShade="BF"/>
          <w:sz w:val="24"/>
          <w:szCs w:val="24"/>
        </w:rPr>
        <w:t>Author Name(Aptos 11)</w:t>
      </w:r>
    </w:p>
    <w:p w14:paraId="797F4BF2" w14:textId="2D453963" w:rsidR="00AA1DAF" w:rsidRPr="00AA1DAF" w:rsidRDefault="00331C62" w:rsidP="00AA1DAF">
      <w:pPr>
        <w:rPr>
          <w:rFonts w:ascii="Aptos" w:hAnsi="Aptos"/>
          <w:b/>
          <w:bCs/>
          <w:i/>
          <w:color w:val="538135" w:themeColor="accent6" w:themeShade="BF"/>
          <w:lang w:val="en-IN"/>
        </w:rPr>
      </w:pPr>
      <w:r>
        <w:rPr>
          <w:rFonts w:ascii="Aptos" w:hAnsi="Aptos"/>
          <w:b/>
          <w:bCs/>
          <w:color w:val="538135" w:themeColor="accent6" w:themeShade="BF"/>
          <w:sz w:val="24"/>
          <w:szCs w:val="24"/>
        </w:rPr>
        <w:t xml:space="preserve">                         </w:t>
      </w:r>
      <w:r w:rsidR="00462471">
        <w:rPr>
          <w:rFonts w:ascii="Aptos" w:hAnsi="Aptos"/>
          <w:b/>
          <w:bCs/>
          <w:color w:val="538135" w:themeColor="accent6" w:themeShade="BF"/>
          <w:sz w:val="24"/>
          <w:szCs w:val="24"/>
          <w:vertAlign w:val="superscript"/>
        </w:rPr>
        <w:t>1</w:t>
      </w:r>
      <w:r w:rsidR="008469C5">
        <w:rPr>
          <w:rFonts w:ascii="Aptos" w:hAnsi="Aptos"/>
          <w:b/>
          <w:bCs/>
          <w:color w:val="538135" w:themeColor="accent6" w:themeShade="BF"/>
          <w:sz w:val="24"/>
          <w:szCs w:val="24"/>
        </w:rPr>
        <w:t>Departement, Affiliation, Country</w:t>
      </w:r>
      <w:r>
        <w:rPr>
          <w:rFonts w:ascii="Aptos" w:hAnsi="Aptos"/>
          <w:b/>
          <w:bCs/>
          <w:color w:val="538135" w:themeColor="accent6" w:themeShade="BF"/>
          <w:sz w:val="24"/>
          <w:szCs w:val="24"/>
        </w:rPr>
        <w:t>,</w:t>
      </w:r>
      <w:r w:rsidR="0054769F" w:rsidRPr="008469C5">
        <w:rPr>
          <w:rFonts w:ascii="Aptos" w:hAnsi="Aptos"/>
          <w:b/>
          <w:bCs/>
          <w:color w:val="538135" w:themeColor="accent6" w:themeShade="BF"/>
          <w:sz w:val="24"/>
          <w:szCs w:val="24"/>
          <w:vertAlign w:val="superscript"/>
        </w:rPr>
        <w:t>1</w:t>
      </w:r>
      <w:r w:rsidR="00361BE1" w:rsidRPr="008469C5">
        <w:rPr>
          <w:rFonts w:ascii="Aptos" w:hAnsi="Aptos"/>
          <w:b/>
          <w:bCs/>
          <w:color w:val="538135" w:themeColor="accent6" w:themeShade="BF"/>
          <w:sz w:val="24"/>
          <w:szCs w:val="24"/>
        </w:rPr>
        <w:t>Email id</w:t>
      </w:r>
      <w:r w:rsidR="008469C5" w:rsidRPr="008469C5">
        <w:rPr>
          <w:rFonts w:ascii="Aptos" w:hAnsi="Aptos"/>
          <w:b/>
          <w:bCs/>
          <w:color w:val="538135" w:themeColor="accent6" w:themeShade="BF"/>
          <w:sz w:val="24"/>
          <w:szCs w:val="24"/>
        </w:rPr>
        <w:t xml:space="preserve">: </w:t>
      </w:r>
      <w:r w:rsidR="008469C5" w:rsidRPr="008469C5">
        <w:rPr>
          <w:rFonts w:ascii="Aptos" w:hAnsi="Aptos"/>
          <w:b/>
          <w:bCs/>
          <w:color w:val="538135" w:themeColor="accent6" w:themeShade="BF"/>
        </w:rPr>
        <w:t>XYZ</w:t>
      </w:r>
      <w:r w:rsidR="00AA1DAF">
        <w:rPr>
          <w:rFonts w:ascii="Aptos" w:hAnsi="Aptos"/>
          <w:b/>
          <w:bCs/>
          <w:color w:val="538135" w:themeColor="accent6" w:themeShade="BF"/>
        </w:rPr>
        <w:t>,</w:t>
      </w:r>
      <w:r w:rsidR="00AA1DAF" w:rsidRPr="00AA1DAF">
        <w:rPr>
          <w:rFonts w:eastAsia="Times New Roman"/>
          <w:position w:val="-1"/>
          <w:sz w:val="24"/>
          <w:szCs w:val="24"/>
          <w:lang w:val="en-IN" w:eastAsia="en-IN"/>
        </w:rPr>
        <w:t xml:space="preserve"> </w:t>
      </w:r>
      <w:hyperlink r:id="rId8" w:history="1">
        <w:r w:rsidR="00AA1DAF" w:rsidRPr="00AA1DAF">
          <w:rPr>
            <w:rStyle w:val="Hyperlink"/>
            <w:rFonts w:ascii="Aptos" w:hAnsi="Aptos"/>
            <w:b/>
            <w:bCs/>
            <w:i/>
            <w:color w:val="538135" w:themeColor="accent6" w:themeShade="BF"/>
            <w:lang w:val="en-IN"/>
          </w:rPr>
          <w:t>https://orcid.org/0000-0002-9391-0753</w:t>
        </w:r>
      </w:hyperlink>
      <w:r w:rsidR="00AA1DAF" w:rsidRPr="00AA1DAF">
        <w:rPr>
          <w:rFonts w:ascii="Aptos" w:hAnsi="Aptos"/>
          <w:b/>
          <w:bCs/>
          <w:i/>
          <w:color w:val="538135" w:themeColor="accent6" w:themeShade="BF"/>
          <w:lang w:val="en-IN"/>
        </w:rPr>
        <w:t xml:space="preserve"> </w:t>
      </w:r>
    </w:p>
    <w:p w14:paraId="27751338" w14:textId="16ABC107" w:rsidR="00331C62" w:rsidRPr="00AA1DAF" w:rsidRDefault="00AA1DAF" w:rsidP="00AA1DAF">
      <w:pPr>
        <w:rPr>
          <w:rFonts w:ascii="Aptos" w:hAnsi="Aptos"/>
          <w:b/>
          <w:bCs/>
          <w:color w:val="538135" w:themeColor="accent6" w:themeShade="BF"/>
          <w:sz w:val="24"/>
          <w:szCs w:val="24"/>
        </w:rPr>
      </w:pPr>
      <w:r w:rsidRPr="00AA1DAF">
        <w:rPr>
          <w:rFonts w:ascii="Aptos" w:hAnsi="Aptos"/>
          <w:b/>
          <w:bCs/>
          <w:color w:val="538135" w:themeColor="accent6" w:themeShade="BF"/>
          <w:sz w:val="24"/>
          <w:szCs w:val="24"/>
        </w:rPr>
        <w:t xml:space="preserve">                         </w:t>
      </w:r>
      <w:r w:rsidR="00331C62" w:rsidRPr="00AA1DAF">
        <w:rPr>
          <w:rFonts w:ascii="Aptos" w:hAnsi="Aptos"/>
          <w:b/>
          <w:bCs/>
          <w:color w:val="538135" w:themeColor="accent6" w:themeShade="BF"/>
          <w:sz w:val="24"/>
          <w:szCs w:val="24"/>
          <w:vertAlign w:val="superscript"/>
        </w:rPr>
        <w:t>2</w:t>
      </w:r>
      <w:r w:rsidR="00331C62" w:rsidRPr="00AA1DAF">
        <w:rPr>
          <w:rFonts w:ascii="Aptos" w:hAnsi="Aptos"/>
          <w:b/>
          <w:bCs/>
          <w:color w:val="538135" w:themeColor="accent6" w:themeShade="BF"/>
          <w:sz w:val="24"/>
          <w:szCs w:val="24"/>
        </w:rPr>
        <w:t>Departement, Affiliation, Country</w:t>
      </w:r>
      <w:r w:rsidR="00331C62" w:rsidRPr="00AA1DAF">
        <w:rPr>
          <w:rFonts w:ascii="Aptos" w:hAnsi="Aptos"/>
          <w:b/>
          <w:bCs/>
          <w:color w:val="538135" w:themeColor="accent6" w:themeShade="BF"/>
          <w:sz w:val="24"/>
          <w:szCs w:val="24"/>
        </w:rPr>
        <w:t>,</w:t>
      </w:r>
      <w:r w:rsidR="00331C62" w:rsidRPr="00AA1DAF">
        <w:rPr>
          <w:rFonts w:ascii="Aptos" w:hAnsi="Aptos"/>
          <w:b/>
          <w:bCs/>
          <w:color w:val="538135" w:themeColor="accent6" w:themeShade="BF"/>
          <w:sz w:val="24"/>
          <w:szCs w:val="24"/>
          <w:vertAlign w:val="superscript"/>
        </w:rPr>
        <w:t>2</w:t>
      </w:r>
      <w:r w:rsidR="00331C62" w:rsidRPr="00AA1DAF">
        <w:rPr>
          <w:rFonts w:ascii="Aptos" w:hAnsi="Aptos"/>
          <w:b/>
          <w:bCs/>
          <w:color w:val="538135" w:themeColor="accent6" w:themeShade="BF"/>
          <w:sz w:val="24"/>
          <w:szCs w:val="24"/>
        </w:rPr>
        <w:t xml:space="preserve">Email id: </w:t>
      </w:r>
      <w:r w:rsidR="00331C62" w:rsidRPr="00AA1DAF">
        <w:rPr>
          <w:rFonts w:ascii="Aptos" w:hAnsi="Aptos"/>
          <w:b/>
          <w:bCs/>
          <w:color w:val="538135" w:themeColor="accent6" w:themeShade="BF"/>
        </w:rPr>
        <w:t>XYZ</w:t>
      </w:r>
      <w:r w:rsidRPr="00AA1DAF">
        <w:rPr>
          <w:rFonts w:ascii="Aptos" w:hAnsi="Aptos"/>
          <w:b/>
          <w:bCs/>
          <w:color w:val="538135" w:themeColor="accent6" w:themeShade="BF"/>
        </w:rPr>
        <w:t>,</w:t>
      </w:r>
      <w:r w:rsidRPr="00AA1DAF">
        <w:rPr>
          <w:rFonts w:ascii="Aptos" w:hAnsi="Aptos"/>
          <w:b/>
          <w:bCs/>
          <w:color w:val="538135" w:themeColor="accent6" w:themeShade="BF"/>
          <w:lang w:val="en-IN"/>
        </w:rPr>
        <w:t xml:space="preserve"> </w:t>
      </w:r>
      <w:hyperlink r:id="rId9" w:history="1">
        <w:r w:rsidRPr="00AA1DAF">
          <w:rPr>
            <w:rStyle w:val="Hyperlink"/>
            <w:rFonts w:ascii="Aptos" w:hAnsi="Aptos"/>
            <w:b/>
            <w:bCs/>
            <w:i/>
            <w:color w:val="538135" w:themeColor="accent6" w:themeShade="BF"/>
            <w:lang w:val="en-IN"/>
          </w:rPr>
          <w:t>https://orcid.org/0000-0002-9391-0753</w:t>
        </w:r>
      </w:hyperlink>
    </w:p>
    <w:p w14:paraId="23F4235E" w14:textId="77777777" w:rsidR="00331C62" w:rsidRPr="008469C5" w:rsidRDefault="00331C62" w:rsidP="00527E21">
      <w:pPr>
        <w:jc w:val="center"/>
        <w:rPr>
          <w:rFonts w:ascii="Aptos" w:hAnsi="Aptos"/>
          <w:b/>
          <w:bCs/>
          <w:color w:val="538135" w:themeColor="accent6" w:themeShade="BF"/>
          <w:sz w:val="24"/>
          <w:szCs w:val="24"/>
        </w:rPr>
      </w:pPr>
    </w:p>
    <w:p w14:paraId="76312AB8" w14:textId="77777777" w:rsidR="00F20BFF" w:rsidRDefault="00F20BFF" w:rsidP="00462471"/>
    <w:p w14:paraId="5855EA59" w14:textId="2BEBEA33" w:rsidR="002B7066" w:rsidRPr="002B7066" w:rsidRDefault="00F20BFF" w:rsidP="002B7066">
      <w:pPr>
        <w:pBdr>
          <w:top w:val="single" w:sz="18" w:space="1" w:color="538135" w:themeColor="accent6" w:themeShade="BF"/>
        </w:pBdr>
        <w:contextualSpacing/>
        <w:jc w:val="both"/>
        <w:rPr>
          <w:rFonts w:ascii="Aptos" w:hAnsi="Aptos"/>
          <w:b/>
          <w:bCs/>
          <w:i/>
          <w:iCs/>
          <w:color w:val="000000" w:themeColor="text1"/>
          <w:sz w:val="22"/>
          <w:szCs w:val="22"/>
          <w:lang w:val="en-IN"/>
        </w:rPr>
      </w:pPr>
      <w:r w:rsidRPr="000B676C">
        <w:rPr>
          <w:rFonts w:ascii="Aptos" w:hAnsi="Aptos"/>
          <w:b/>
          <w:bCs/>
          <w:i/>
          <w:iCs/>
          <w:color w:val="538135" w:themeColor="accent6" w:themeShade="BF"/>
          <w:sz w:val="22"/>
          <w:szCs w:val="22"/>
        </w:rPr>
        <w:t>Abstract</w:t>
      </w:r>
      <w:r w:rsidR="00406746">
        <w:rPr>
          <w:rFonts w:ascii="Aptos" w:hAnsi="Aptos"/>
          <w:b/>
          <w:bCs/>
          <w:i/>
          <w:iCs/>
          <w:color w:val="538135" w:themeColor="accent6" w:themeShade="BF"/>
          <w:sz w:val="22"/>
          <w:szCs w:val="22"/>
        </w:rPr>
        <w:t xml:space="preserve"> (Aptos 11)</w:t>
      </w:r>
      <w:r w:rsidRPr="000B676C">
        <w:rPr>
          <w:rFonts w:ascii="Aptos" w:hAnsi="Aptos"/>
          <w:b/>
          <w:bCs/>
          <w:color w:val="538135" w:themeColor="accent6" w:themeShade="BF"/>
          <w:sz w:val="22"/>
          <w:szCs w:val="22"/>
        </w:rPr>
        <w:t>—</w:t>
      </w:r>
      <w:r w:rsidR="00982FAE" w:rsidRPr="002C08D0">
        <w:rPr>
          <w:rFonts w:ascii="Aptos" w:hAnsi="Aptos"/>
          <w:b/>
          <w:bCs/>
          <w:i/>
          <w:iCs/>
          <w:color w:val="000000" w:themeColor="text1"/>
          <w:sz w:val="22"/>
          <w:szCs w:val="22"/>
        </w:rPr>
        <w:t xml:space="preserve">It is a new advanced systems of flight control which is required to adapt to dynamic conditions of operation and uncertain conditions of the system in the face of an increasing sophistication of modern aircraft and growing demands of safety, autonomy, and performance. The paper introduces a digital twin modeling high-fidelity framework of adaptive aircraft flight control systems that allows real-time synchronization of the real aircraft with the virtual one. </w:t>
      </w:r>
      <w:r w:rsidR="002B7066" w:rsidRPr="00855FAA">
        <w:rPr>
          <w:rFonts w:ascii="Aptos" w:hAnsi="Aptos"/>
          <w:b/>
          <w:bCs/>
          <w:i/>
          <w:iCs/>
          <w:color w:val="000000" w:themeColor="text1"/>
          <w:sz w:val="22"/>
          <w:szCs w:val="22"/>
          <w:highlight w:val="yellow"/>
          <w:lang w:val="en-IN"/>
        </w:rPr>
        <w:t>Do Not Use Symbols, Special Characters, Footnotes, or Math in Paper Title or Abstract.</w:t>
      </w:r>
      <w:r w:rsidR="00406746" w:rsidRPr="00855FAA">
        <w:rPr>
          <w:rFonts w:eastAsia="Times New Roman"/>
          <w:position w:val="-1"/>
          <w:sz w:val="18"/>
          <w:szCs w:val="18"/>
          <w:highlight w:val="yellow"/>
          <w:lang w:val="en-IN" w:eastAsia="en-IN"/>
        </w:rPr>
        <w:t xml:space="preserve"> </w:t>
      </w:r>
      <w:r w:rsidR="00406746" w:rsidRPr="00855FAA">
        <w:rPr>
          <w:rFonts w:ascii="Aptos" w:hAnsi="Aptos"/>
          <w:b/>
          <w:bCs/>
          <w:i/>
          <w:iCs/>
          <w:color w:val="000000" w:themeColor="text1"/>
          <w:sz w:val="22"/>
          <w:szCs w:val="22"/>
          <w:highlight w:val="yellow"/>
          <w:lang w:val="en-IN"/>
        </w:rPr>
        <w:t>The abstract should be self-contained and citation-free and should not exceed 250 words.</w:t>
      </w:r>
    </w:p>
    <w:p w14:paraId="7CE31843" w14:textId="0C0FCB1F" w:rsidR="00F20BFF" w:rsidRPr="0098566A" w:rsidRDefault="00F20BFF" w:rsidP="00BA64C4">
      <w:pPr>
        <w:pBdr>
          <w:top w:val="single" w:sz="18" w:space="1" w:color="538135" w:themeColor="accent6" w:themeShade="BF"/>
        </w:pBdr>
        <w:contextualSpacing/>
        <w:jc w:val="both"/>
        <w:rPr>
          <w:rFonts w:ascii="Aptos" w:hAnsi="Aptos"/>
          <w:lang w:val="en-IN"/>
        </w:rPr>
      </w:pPr>
      <w:r w:rsidRPr="00014DE9">
        <w:rPr>
          <w:rFonts w:ascii="Aptos" w:hAnsi="Aptos"/>
          <w:b/>
          <w:bCs/>
          <w:i/>
          <w:iCs/>
          <w:color w:val="538135" w:themeColor="accent6" w:themeShade="BF"/>
        </w:rPr>
        <w:t>Keywords</w:t>
      </w:r>
      <w:r w:rsidR="00406746">
        <w:rPr>
          <w:rFonts w:ascii="Aptos" w:hAnsi="Aptos"/>
          <w:b/>
          <w:bCs/>
          <w:i/>
          <w:iCs/>
          <w:color w:val="538135" w:themeColor="accent6" w:themeShade="BF"/>
        </w:rPr>
        <w:t xml:space="preserve"> (Aptos 10) </w:t>
      </w:r>
      <w:r w:rsidRPr="00014DE9">
        <w:rPr>
          <w:rFonts w:ascii="Aptos" w:hAnsi="Aptos"/>
          <w:b/>
          <w:bCs/>
          <w:i/>
          <w:iCs/>
          <w:color w:val="538135" w:themeColor="accent6" w:themeShade="BF"/>
          <w:shd w:val="clear" w:color="auto" w:fill="FFFFFF"/>
        </w:rPr>
        <w:t>—</w:t>
      </w:r>
      <w:r>
        <w:rPr>
          <w:b/>
          <w:bCs/>
        </w:rPr>
        <w:t>:</w:t>
      </w:r>
      <w:r w:rsidR="003C69ED" w:rsidRPr="003C69ED">
        <w:t xml:space="preserve"> </w:t>
      </w:r>
      <w:r w:rsidR="003C69ED" w:rsidRPr="0098566A">
        <w:rPr>
          <w:rFonts w:ascii="Aptos" w:hAnsi="Aptos"/>
        </w:rPr>
        <w:t>Digital Twin; Adaptive Flight Control</w:t>
      </w:r>
      <w:r w:rsidR="007C324A">
        <w:rPr>
          <w:rFonts w:ascii="Aptos" w:hAnsi="Aptos"/>
        </w:rPr>
        <w:t>.</w:t>
      </w:r>
    </w:p>
    <w:p w14:paraId="3FE75CB5" w14:textId="77777777" w:rsidR="00625066" w:rsidRDefault="00625066" w:rsidP="00BA64C4">
      <w:pPr>
        <w:pBdr>
          <w:bottom w:val="single" w:sz="18" w:space="1" w:color="538135" w:themeColor="accent6" w:themeShade="BF"/>
        </w:pBdr>
        <w:jc w:val="both"/>
        <w:rPr>
          <w:rFonts w:ascii="Aptos" w:hAnsi="Aptos"/>
          <w:b/>
          <w:bCs/>
          <w:color w:val="000000" w:themeColor="text1"/>
          <w:sz w:val="24"/>
          <w:szCs w:val="24"/>
        </w:rPr>
      </w:pPr>
    </w:p>
    <w:p w14:paraId="5B32BF4E" w14:textId="3F0B0066" w:rsidR="00F20BFF" w:rsidRPr="00F20BFF" w:rsidRDefault="00F20BFF" w:rsidP="00F20BFF">
      <w:pPr>
        <w:pBdr>
          <w:bottom w:val="single" w:sz="18" w:space="1" w:color="auto"/>
        </w:pBdr>
        <w:jc w:val="both"/>
        <w:rPr>
          <w:rFonts w:ascii="Aptos" w:hAnsi="Aptos"/>
          <w:b/>
          <w:bCs/>
          <w:color w:val="538135" w:themeColor="accent6" w:themeShade="BF"/>
          <w:sz w:val="24"/>
          <w:szCs w:val="24"/>
          <w:u w:val="single"/>
        </w:rPr>
        <w:sectPr w:rsidR="00F20BFF" w:rsidRPr="00F20BFF" w:rsidSect="00424B08">
          <w:headerReference w:type="default" r:id="rId10"/>
          <w:footerReference w:type="default" r:id="rId11"/>
          <w:headerReference w:type="first" r:id="rId12"/>
          <w:footerReference w:type="first" r:id="rId13"/>
          <w:pgSz w:w="595.30pt" w:h="841.90pt" w:code="9"/>
          <w:pgMar w:top="26.95pt" w:right="44.50pt" w:bottom="72pt" w:left="44.50pt" w:header="36pt" w:footer="36pt" w:gutter="0pt"/>
          <w:pgNumType w:start="7"/>
          <w:cols w:space="36pt"/>
          <w:titlePg/>
          <w:docGrid w:linePitch="360"/>
        </w:sectPr>
      </w:pPr>
    </w:p>
    <w:p w14:paraId="10FA732C" w14:textId="280585A6" w:rsidR="009303D9" w:rsidRPr="005B520E" w:rsidRDefault="009303D9" w:rsidP="00527E21">
      <w:pPr>
        <w:pStyle w:val="Author"/>
        <w:spacing w:before="5pt" w:beforeAutospacing="1"/>
        <w:jc w:val="start"/>
        <w:sectPr w:rsidR="009303D9" w:rsidRPr="005B520E" w:rsidSect="00212330">
          <w:type w:val="continuous"/>
          <w:pgSz w:w="595.30pt" w:h="841.90pt" w:code="9"/>
          <w:pgMar w:top="22.40pt" w:right="44.50pt" w:bottom="72pt" w:left="44.50pt" w:header="36pt" w:footer="36pt" w:gutter="0pt"/>
          <w:cols w:num="3" w:space="36pt"/>
          <w:docGrid w:linePitch="360"/>
        </w:sectPr>
      </w:pPr>
    </w:p>
    <w:p w14:paraId="13BFC1FF" w14:textId="61F422F8" w:rsidR="009303D9" w:rsidRPr="00C55994" w:rsidRDefault="009303D9" w:rsidP="00527E21">
      <w:pPr>
        <w:pStyle w:val="Heading1"/>
        <w:contextualSpacing/>
        <w:jc w:val="center"/>
        <w:rPr>
          <w:rFonts w:ascii="Aptos" w:hAnsi="Aptos"/>
          <w:b/>
          <w:bCs/>
          <w:color w:val="538135" w:themeColor="accent6" w:themeShade="BF"/>
          <w:sz w:val="24"/>
          <w:szCs w:val="24"/>
        </w:rPr>
      </w:pPr>
      <w:r w:rsidRPr="00C55994">
        <w:rPr>
          <w:rFonts w:ascii="Aptos" w:hAnsi="Aptos"/>
          <w:b/>
          <w:bCs/>
          <w:color w:val="538135" w:themeColor="accent6" w:themeShade="BF"/>
          <w:sz w:val="24"/>
          <w:szCs w:val="24"/>
        </w:rPr>
        <w:t>Introduction</w:t>
      </w:r>
      <w:r w:rsidR="00300A0D">
        <w:rPr>
          <w:rFonts w:ascii="Aptos" w:hAnsi="Aptos"/>
          <w:b/>
          <w:bCs/>
          <w:color w:val="538135" w:themeColor="accent6" w:themeShade="BF"/>
          <w:sz w:val="24"/>
          <w:szCs w:val="24"/>
        </w:rPr>
        <w:t>(Aptos 11)</w:t>
      </w:r>
    </w:p>
    <w:p w14:paraId="4197F841" w14:textId="5C3F8C46" w:rsidR="00664225" w:rsidRDefault="005734CE" w:rsidP="003B7F0C">
      <w:pPr>
        <w:pStyle w:val="NormalWeb"/>
        <w:spacing w:before="0pt" w:beforeAutospacing="0" w:after="0pt" w:afterAutospacing="0"/>
        <w:jc w:val="both"/>
        <w:rPr>
          <w:rFonts w:ascii="Aptos" w:hAnsi="Aptos"/>
          <w:sz w:val="20"/>
          <w:szCs w:val="20"/>
        </w:rPr>
      </w:pPr>
      <w:r w:rsidRPr="005734CE">
        <w:rPr>
          <w:rFonts w:ascii="Aptos" w:hAnsi="Aptos"/>
          <w:sz w:val="20"/>
          <w:szCs w:val="20"/>
        </w:rPr>
        <w:t>The high rate of development of aerospace systems to be more autonomous, efficient and operationally secure, has made the aircraft flight control systems to be much more complex. The contemporary aircrafts are subjected to highly dynamic and unpredictable environment due to nonlinear aerodynamic performance, atmospheric disruptions, component deterioration, and unexpected fault situations. Traditional flight control methods of using the fixed-parameter or gain-scheduled controllers, based on the nominal operating conditions are frequently unable to sustain high performance, and high robustness in these conditions</w:t>
      </w:r>
      <w:r w:rsidR="00705BDE">
        <w:rPr>
          <w:rFonts w:ascii="Aptos" w:hAnsi="Aptos"/>
          <w:sz w:val="20"/>
          <w:szCs w:val="20"/>
        </w:rPr>
        <w:t xml:space="preserve"> </w:t>
      </w:r>
      <w:r w:rsidR="003D28C3" w:rsidRPr="00AA1DAF">
        <w:rPr>
          <w:rFonts w:ascii="Aptos" w:hAnsi="Aptos"/>
          <w:sz w:val="20"/>
          <w:szCs w:val="20"/>
          <w:highlight w:val="yellow"/>
        </w:rPr>
        <w:t>[1]</w:t>
      </w:r>
      <w:r w:rsidRPr="00AA1DAF">
        <w:rPr>
          <w:rFonts w:ascii="Aptos" w:hAnsi="Aptos"/>
          <w:sz w:val="20"/>
          <w:szCs w:val="20"/>
          <w:highlight w:val="yellow"/>
        </w:rPr>
        <w:t>.</w:t>
      </w:r>
      <w:r w:rsidRPr="005734CE">
        <w:rPr>
          <w:rFonts w:ascii="Aptos" w:hAnsi="Aptos"/>
          <w:sz w:val="20"/>
          <w:szCs w:val="20"/>
        </w:rPr>
        <w:t xml:space="preserve"> </w:t>
      </w:r>
      <w:r w:rsidR="00AA1DAF" w:rsidRPr="00AA1DAF">
        <w:rPr>
          <w:rFonts w:ascii="Aptos" w:hAnsi="Aptos"/>
          <w:sz w:val="20"/>
          <w:szCs w:val="20"/>
          <w:highlight w:val="yellow"/>
        </w:rPr>
        <w:t>Figure.1</w:t>
      </w:r>
      <w:r w:rsidR="00AA1DAF">
        <w:rPr>
          <w:rFonts w:ascii="Aptos" w:hAnsi="Aptos"/>
          <w:sz w:val="20"/>
          <w:szCs w:val="20"/>
        </w:rPr>
        <w:t xml:space="preserve"> </w:t>
      </w:r>
      <w:r w:rsidRPr="005734CE">
        <w:rPr>
          <w:rFonts w:ascii="Aptos" w:hAnsi="Aptos"/>
          <w:sz w:val="20"/>
          <w:szCs w:val="20"/>
        </w:rPr>
        <w:t xml:space="preserve">Adaptive flight control has grown as a viable solution to deal with uncertainties in the system and time non-linear dynamics through the dynamic alteration of control parameters. The usefulness of adaptive controllers is, however, necessarily constrained by the quality of the system models used and the presence of quality state information. Practically, the presence of the difference between analytical models and the real aircraft or what is known as model mismatch may impair the performance of control and undermines stability, especially in the off-nominal operations or system malfunctions. The potential resolution to this </w:t>
      </w:r>
      <w:proofErr w:type="spellStart"/>
      <w:r w:rsidRPr="005734CE">
        <w:rPr>
          <w:rFonts w:ascii="Aptos" w:hAnsi="Aptos"/>
          <w:sz w:val="20"/>
          <w:szCs w:val="20"/>
        </w:rPr>
        <w:t>modeling</w:t>
      </w:r>
      <w:proofErr w:type="spellEnd"/>
      <w:r w:rsidRPr="005734CE">
        <w:rPr>
          <w:rFonts w:ascii="Aptos" w:hAnsi="Aptos"/>
          <w:sz w:val="20"/>
          <w:szCs w:val="20"/>
        </w:rPr>
        <w:t xml:space="preserve"> gap has attracted increased interest in aerospace engineering through the Digital Twin (DT) technology that allows the creation of a dynamic and high-</w:t>
      </w:r>
      <w:proofErr w:type="spellStart"/>
      <w:r w:rsidRPr="005734CE">
        <w:rPr>
          <w:rFonts w:ascii="Aptos" w:hAnsi="Aptos"/>
          <w:sz w:val="20"/>
          <w:szCs w:val="20"/>
        </w:rPr>
        <w:t>fidel</w:t>
      </w:r>
      <w:proofErr w:type="spellEnd"/>
      <w:r w:rsidRPr="005734CE">
        <w:rPr>
          <w:rFonts w:ascii="Aptos" w:hAnsi="Aptos"/>
          <w:sz w:val="20"/>
          <w:szCs w:val="20"/>
        </w:rPr>
        <w:t xml:space="preserve"> virtual replica of a physical system</w:t>
      </w:r>
      <w:r w:rsidR="003D28C3">
        <w:rPr>
          <w:rFonts w:ascii="Aptos" w:hAnsi="Aptos"/>
          <w:sz w:val="20"/>
          <w:szCs w:val="20"/>
        </w:rPr>
        <w:t>[2]</w:t>
      </w:r>
      <w:r w:rsidRPr="005734CE">
        <w:rPr>
          <w:rFonts w:ascii="Aptos" w:hAnsi="Aptos"/>
          <w:sz w:val="20"/>
          <w:szCs w:val="20"/>
        </w:rPr>
        <w:t xml:space="preserve">. A digital twin is always in contact with its physical </w:t>
      </w:r>
      <w:proofErr w:type="spellStart"/>
      <w:r w:rsidRPr="005734CE">
        <w:rPr>
          <w:rFonts w:ascii="Aptos" w:hAnsi="Aptos"/>
          <w:sz w:val="20"/>
          <w:szCs w:val="20"/>
        </w:rPr>
        <w:t>analog</w:t>
      </w:r>
      <w:proofErr w:type="spellEnd"/>
      <w:r w:rsidRPr="005734CE">
        <w:rPr>
          <w:rFonts w:ascii="Aptos" w:hAnsi="Aptos"/>
          <w:sz w:val="20"/>
          <w:szCs w:val="20"/>
        </w:rPr>
        <w:t xml:space="preserve"> by exchanging data in real-time, which enables it to give perfect representation of system </w:t>
      </w:r>
      <w:proofErr w:type="spellStart"/>
      <w:r w:rsidRPr="005734CE">
        <w:rPr>
          <w:rFonts w:ascii="Aptos" w:hAnsi="Aptos"/>
          <w:sz w:val="20"/>
          <w:szCs w:val="20"/>
        </w:rPr>
        <w:t>behavior</w:t>
      </w:r>
      <w:proofErr w:type="spellEnd"/>
      <w:r w:rsidRPr="005734CE">
        <w:rPr>
          <w:rFonts w:ascii="Aptos" w:hAnsi="Aptos"/>
          <w:sz w:val="20"/>
          <w:szCs w:val="20"/>
        </w:rPr>
        <w:t xml:space="preserve"> across the lifecycle of operation. A high-fidelity digital twin can be used to offer improved situational awareness, predictive knowledge, and online model </w:t>
      </w:r>
      <w:r w:rsidRPr="005734CE">
        <w:rPr>
          <w:rFonts w:ascii="Aptos" w:hAnsi="Aptos"/>
          <w:sz w:val="20"/>
          <w:szCs w:val="20"/>
        </w:rPr>
        <w:t>adaptation when used with flight control systems and can contribute to more informed and resilient control decisions</w:t>
      </w:r>
      <w:r w:rsidR="00705BDE">
        <w:rPr>
          <w:rFonts w:ascii="Aptos" w:hAnsi="Aptos"/>
          <w:sz w:val="20"/>
          <w:szCs w:val="20"/>
        </w:rPr>
        <w:t xml:space="preserve"> </w:t>
      </w:r>
      <w:r w:rsidR="003D28C3" w:rsidRPr="00AA1DAF">
        <w:rPr>
          <w:rFonts w:ascii="Aptos" w:hAnsi="Aptos"/>
          <w:sz w:val="20"/>
          <w:szCs w:val="20"/>
          <w:highlight w:val="yellow"/>
        </w:rPr>
        <w:t>[3</w:t>
      </w:r>
      <w:r w:rsidR="00705BDE" w:rsidRPr="00AA1DAF">
        <w:rPr>
          <w:rFonts w:ascii="Aptos" w:hAnsi="Aptos"/>
          <w:sz w:val="20"/>
          <w:szCs w:val="20"/>
          <w:highlight w:val="yellow"/>
        </w:rPr>
        <w:t>].</w:t>
      </w:r>
    </w:p>
    <w:p w14:paraId="7278ADC5" w14:textId="23F78513" w:rsidR="00782799" w:rsidRDefault="00705BDE" w:rsidP="003B7F0C">
      <w:pPr>
        <w:pStyle w:val="NormalWeb"/>
        <w:spacing w:before="0pt" w:beforeAutospacing="0" w:after="0pt" w:afterAutospacing="0"/>
        <w:jc w:val="both"/>
        <w:rPr>
          <w:rFonts w:ascii="Aptos" w:hAnsi="Aptos"/>
          <w:sz w:val="20"/>
          <w:szCs w:val="20"/>
        </w:rPr>
      </w:pPr>
      <w:r>
        <w:rPr>
          <w:noProof/>
        </w:rPr>
        <w:drawing>
          <wp:inline distT="0" distB="0" distL="0" distR="0" wp14:anchorId="69B90131" wp14:editId="796FA617">
            <wp:extent cx="3088422" cy="2636520"/>
            <wp:effectExtent l="0" t="0" r="0" b="0"/>
            <wp:docPr id="406639832" name="Picture 1" descr="A diagram of a solar panel&#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06639832" name="Picture 1" descr="A diagram of a solar panel&#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9879" cy="2671911"/>
                    </a:xfrm>
                    <a:prstGeom prst="rect">
                      <a:avLst/>
                    </a:prstGeom>
                    <a:noFill/>
                    <a:ln>
                      <a:noFill/>
                    </a:ln>
                  </pic:spPr>
                </pic:pic>
              </a:graphicData>
            </a:graphic>
          </wp:inline>
        </w:drawing>
      </w:r>
    </w:p>
    <w:p w14:paraId="138B85B1" w14:textId="5194EA5F" w:rsidR="001A4269" w:rsidRDefault="001A4269" w:rsidP="00B67BEE">
      <w:pPr>
        <w:pStyle w:val="NormalWeb"/>
        <w:spacing w:after="0pt" w:afterAutospacing="0"/>
        <w:jc w:val="both"/>
        <w:rPr>
          <w:rFonts w:ascii="Aptos" w:hAnsi="Aptos"/>
          <w:sz w:val="20"/>
          <w:szCs w:val="20"/>
        </w:rPr>
      </w:pPr>
      <w:r w:rsidRPr="001A4269">
        <w:rPr>
          <w:rFonts w:ascii="Aptos" w:hAnsi="Aptos"/>
          <w:sz w:val="20"/>
          <w:szCs w:val="20"/>
        </w:rPr>
        <w:t>Fig</w:t>
      </w:r>
      <w:r w:rsidR="00D242A4">
        <w:rPr>
          <w:rFonts w:ascii="Aptos" w:hAnsi="Aptos"/>
          <w:sz w:val="20"/>
          <w:szCs w:val="20"/>
        </w:rPr>
        <w:t>ure</w:t>
      </w:r>
      <w:r w:rsidRPr="001A4269">
        <w:rPr>
          <w:rFonts w:ascii="Aptos" w:hAnsi="Aptos"/>
          <w:sz w:val="20"/>
          <w:szCs w:val="20"/>
        </w:rPr>
        <w:t>.1. High-Fidelity Digital Twin Architecture of Adaptive Aircraft Flight Control System.</w:t>
      </w:r>
    </w:p>
    <w:p w14:paraId="03987424" w14:textId="77777777" w:rsidR="00705BDE" w:rsidRPr="00855FAA" w:rsidRDefault="00705BDE" w:rsidP="00705BDE">
      <w:pPr>
        <w:pStyle w:val="NormalWeb"/>
        <w:numPr>
          <w:ilvl w:val="0"/>
          <w:numId w:val="78"/>
        </w:numPr>
        <w:spacing w:after="0pt" w:afterAutospacing="0"/>
        <w:jc w:val="both"/>
        <w:rPr>
          <w:rFonts w:ascii="Aptos" w:hAnsi="Aptos"/>
          <w:highlight w:val="yellow"/>
        </w:rPr>
      </w:pPr>
      <w:r w:rsidRPr="00855FAA">
        <w:rPr>
          <w:rFonts w:ascii="Aptos" w:hAnsi="Aptos"/>
          <w:highlight w:val="yellow"/>
        </w:rPr>
        <w:t xml:space="preserve">Figures must be </w:t>
      </w:r>
      <w:proofErr w:type="spellStart"/>
      <w:r w:rsidRPr="00855FAA">
        <w:rPr>
          <w:rFonts w:ascii="Aptos" w:hAnsi="Aptos"/>
          <w:b/>
          <w:bCs/>
          <w:highlight w:val="yellow"/>
        </w:rPr>
        <w:t>center</w:t>
      </w:r>
      <w:proofErr w:type="spellEnd"/>
      <w:r w:rsidRPr="00855FAA">
        <w:rPr>
          <w:rFonts w:ascii="Aptos" w:hAnsi="Aptos"/>
          <w:b/>
          <w:bCs/>
          <w:highlight w:val="yellow"/>
        </w:rPr>
        <w:t xml:space="preserve"> aligned</w:t>
      </w:r>
    </w:p>
    <w:p w14:paraId="0AAC49E5" w14:textId="77777777" w:rsidR="00705BDE" w:rsidRPr="00855FAA" w:rsidRDefault="00705BDE" w:rsidP="00705BDE">
      <w:pPr>
        <w:pStyle w:val="NormalWeb"/>
        <w:numPr>
          <w:ilvl w:val="0"/>
          <w:numId w:val="78"/>
        </w:numPr>
        <w:spacing w:after="0pt" w:afterAutospacing="0"/>
        <w:jc w:val="both"/>
        <w:rPr>
          <w:rFonts w:ascii="Aptos" w:hAnsi="Aptos"/>
          <w:highlight w:val="yellow"/>
        </w:rPr>
      </w:pPr>
      <w:r w:rsidRPr="00855FAA">
        <w:rPr>
          <w:rFonts w:ascii="Aptos" w:hAnsi="Aptos"/>
          <w:highlight w:val="yellow"/>
        </w:rPr>
        <w:t xml:space="preserve">Place figures </w:t>
      </w:r>
      <w:r w:rsidRPr="00855FAA">
        <w:rPr>
          <w:rFonts w:ascii="Aptos" w:hAnsi="Aptos"/>
          <w:b/>
          <w:bCs/>
          <w:highlight w:val="yellow"/>
        </w:rPr>
        <w:t>after first citation in text</w:t>
      </w:r>
    </w:p>
    <w:p w14:paraId="0E9B8E3E" w14:textId="77777777" w:rsidR="00705BDE" w:rsidRPr="00855FAA" w:rsidRDefault="00705BDE" w:rsidP="00705BDE">
      <w:pPr>
        <w:pStyle w:val="NormalWeb"/>
        <w:numPr>
          <w:ilvl w:val="0"/>
          <w:numId w:val="78"/>
        </w:numPr>
        <w:spacing w:after="0pt" w:afterAutospacing="0"/>
        <w:rPr>
          <w:rFonts w:ascii="Aptos" w:hAnsi="Aptos"/>
          <w:highlight w:val="yellow"/>
        </w:rPr>
      </w:pPr>
      <w:r w:rsidRPr="00855FAA">
        <w:rPr>
          <w:rFonts w:ascii="Aptos" w:hAnsi="Aptos"/>
          <w:highlight w:val="yellow"/>
        </w:rPr>
        <w:t>Figures must be numbered consecutively (Figure 1, Figure 2, …)</w:t>
      </w:r>
    </w:p>
    <w:p w14:paraId="26B1153D" w14:textId="32BE58F8" w:rsidR="00705BDE" w:rsidRPr="00855FAA" w:rsidRDefault="00705BDE" w:rsidP="00B67BEE">
      <w:pPr>
        <w:pStyle w:val="NormalWeb"/>
        <w:numPr>
          <w:ilvl w:val="0"/>
          <w:numId w:val="78"/>
        </w:numPr>
        <w:spacing w:after="0pt" w:afterAutospacing="0"/>
        <w:jc w:val="both"/>
        <w:rPr>
          <w:rFonts w:ascii="Aptos" w:hAnsi="Aptos"/>
          <w:sz w:val="20"/>
          <w:szCs w:val="20"/>
          <w:highlight w:val="yellow"/>
          <w:lang w:val="en-US"/>
        </w:rPr>
      </w:pPr>
      <w:r w:rsidRPr="00855FAA">
        <w:rPr>
          <w:rFonts w:ascii="Aptos" w:hAnsi="Aptos"/>
          <w:sz w:val="20"/>
          <w:szCs w:val="20"/>
          <w:highlight w:val="yellow"/>
          <w:lang w:val="en-US"/>
        </w:rPr>
        <w:t>Minimum Resolution:300 DPI</w:t>
      </w:r>
    </w:p>
    <w:p w14:paraId="571D15FD" w14:textId="4393A7A1" w:rsidR="006A582E" w:rsidRDefault="006A582E" w:rsidP="00927B8C">
      <w:pPr>
        <w:pStyle w:val="Heading1"/>
        <w:rPr>
          <w:rFonts w:ascii="Aptos" w:hAnsi="Aptos"/>
          <w:b/>
          <w:bCs/>
          <w:color w:val="538135" w:themeColor="accent6" w:themeShade="BF"/>
          <w:lang w:val="en-IN"/>
        </w:rPr>
      </w:pPr>
      <w:r w:rsidRPr="0073586B">
        <w:rPr>
          <w:rFonts w:ascii="Aptos" w:hAnsi="Aptos"/>
          <w:b/>
          <w:bCs/>
          <w:color w:val="538135" w:themeColor="accent6" w:themeShade="BF"/>
          <w:lang w:val="en-IN"/>
        </w:rPr>
        <w:t>SYSTEM DESCRIPTION</w:t>
      </w:r>
    </w:p>
    <w:p w14:paraId="08F234C6" w14:textId="5B3C0B14" w:rsidR="00DF7DBF" w:rsidRDefault="004F55E4" w:rsidP="00462471">
      <w:pPr>
        <w:pStyle w:val="NormalWeb"/>
        <w:spacing w:before="0pt" w:beforeAutospacing="0" w:after="0pt" w:afterAutospacing="0"/>
        <w:jc w:val="both"/>
        <w:rPr>
          <w:rFonts w:ascii="Aptos" w:hAnsi="Aptos"/>
          <w:sz w:val="20"/>
          <w:szCs w:val="20"/>
        </w:rPr>
      </w:pPr>
      <w:r w:rsidRPr="004F55E4">
        <w:rPr>
          <w:rFonts w:ascii="Aptos" w:hAnsi="Aptos"/>
          <w:sz w:val="20"/>
          <w:szCs w:val="20"/>
        </w:rPr>
        <w:t xml:space="preserve">The suggested system involves a real-life aircraft, a high-fidelity digital twin, and an adaptive flight control module that is run in a closed-loop setup. The physical plane </w:t>
      </w:r>
      <w:r w:rsidRPr="004F55E4">
        <w:rPr>
          <w:rFonts w:ascii="Aptos" w:hAnsi="Aptos"/>
          <w:sz w:val="20"/>
          <w:szCs w:val="20"/>
        </w:rPr>
        <w:lastRenderedPageBreak/>
        <w:t>gives real-time sensor data such as translational and rotational positions, deflection of the control surfaces, and propulsion values. These are constantly fed to the digital twin which is a virtual representation of the aircraft that is synchronized</w:t>
      </w:r>
      <w:r w:rsidR="006A5B4A">
        <w:rPr>
          <w:rFonts w:ascii="Aptos" w:hAnsi="Aptos"/>
          <w:sz w:val="20"/>
          <w:szCs w:val="20"/>
        </w:rPr>
        <w:t xml:space="preserve"> </w:t>
      </w:r>
      <w:r w:rsidR="003D28C3" w:rsidRPr="00AA1DAF">
        <w:rPr>
          <w:rFonts w:ascii="Aptos" w:hAnsi="Aptos"/>
          <w:sz w:val="20"/>
          <w:szCs w:val="20"/>
          <w:highlight w:val="yellow"/>
        </w:rPr>
        <w:t>[7]</w:t>
      </w:r>
      <w:r w:rsidRPr="00AA1DAF">
        <w:rPr>
          <w:rFonts w:ascii="Aptos" w:hAnsi="Aptos"/>
          <w:sz w:val="20"/>
          <w:szCs w:val="20"/>
          <w:highlight w:val="yellow"/>
        </w:rPr>
        <w:t>.</w:t>
      </w:r>
      <w:r w:rsidRPr="004F55E4">
        <w:rPr>
          <w:rFonts w:ascii="Aptos" w:hAnsi="Aptos"/>
          <w:sz w:val="20"/>
          <w:szCs w:val="20"/>
        </w:rPr>
        <w:t xml:space="preserve"> Digital twin The digital twin combines physics-based flight dynamics models with online parameter estimation and data-driven updating systems to provide an accurate representation of the aircraft </w:t>
      </w:r>
      <w:proofErr w:type="spellStart"/>
      <w:r w:rsidRPr="004F55E4">
        <w:rPr>
          <w:rFonts w:ascii="Aptos" w:hAnsi="Aptos"/>
          <w:sz w:val="20"/>
          <w:szCs w:val="20"/>
        </w:rPr>
        <w:t>behavior</w:t>
      </w:r>
      <w:proofErr w:type="spellEnd"/>
      <w:r w:rsidRPr="004F55E4">
        <w:rPr>
          <w:rFonts w:ascii="Aptos" w:hAnsi="Aptos"/>
          <w:sz w:val="20"/>
          <w:szCs w:val="20"/>
        </w:rPr>
        <w:t xml:space="preserve"> given different flight conditions, external disturbances and component degradations. According to the new model, the adaptive flight controller changes control laws dynamically to achieve stability, tracking performance and fault tolerance</w:t>
      </w:r>
      <w:r w:rsidR="006A5B4A">
        <w:rPr>
          <w:rFonts w:ascii="Aptos" w:hAnsi="Aptos"/>
          <w:sz w:val="20"/>
          <w:szCs w:val="20"/>
        </w:rPr>
        <w:t xml:space="preserve"> </w:t>
      </w:r>
      <w:r w:rsidR="003D28C3" w:rsidRPr="00AA1DAF">
        <w:rPr>
          <w:rFonts w:ascii="Aptos" w:hAnsi="Aptos"/>
          <w:sz w:val="20"/>
          <w:szCs w:val="20"/>
          <w:highlight w:val="yellow"/>
        </w:rPr>
        <w:t>[8]</w:t>
      </w:r>
      <w:r w:rsidR="00DF7DBF" w:rsidRPr="00AA1DAF">
        <w:rPr>
          <w:rFonts w:ascii="Aptos" w:hAnsi="Aptos"/>
          <w:sz w:val="20"/>
          <w:szCs w:val="20"/>
          <w:highlight w:val="yellow"/>
        </w:rPr>
        <w:t>.</w:t>
      </w:r>
    </w:p>
    <w:p w14:paraId="5078134A" w14:textId="77777777" w:rsidR="00705BDE" w:rsidRDefault="00705BDE" w:rsidP="00462471">
      <w:pPr>
        <w:pStyle w:val="NormalWeb"/>
        <w:spacing w:before="0pt" w:beforeAutospacing="0" w:after="0pt" w:afterAutospacing="0"/>
        <w:jc w:val="both"/>
        <w:rPr>
          <w:rFonts w:ascii="Aptos" w:hAnsi="Aptos"/>
          <w:sz w:val="20"/>
          <w:szCs w:val="20"/>
        </w:rPr>
      </w:pPr>
    </w:p>
    <w:p w14:paraId="4E64A519" w14:textId="5ABAC07C" w:rsidR="00DF7DBF" w:rsidRPr="00A81A04" w:rsidRDefault="00A81A04" w:rsidP="00A81A04">
      <w:pPr>
        <w:pStyle w:val="Heading2"/>
        <w:numPr>
          <w:ilvl w:val="0"/>
          <w:numId w:val="0"/>
        </w:numPr>
        <w:spacing w:before="0pt" w:after="0pt"/>
        <w:ind w:start="127.60pt" w:hanging="127.60pt"/>
        <w:rPr>
          <w:rFonts w:ascii="Aptos" w:hAnsi="Aptos"/>
          <w:b/>
          <w:bCs/>
          <w:color w:val="538135" w:themeColor="accent6" w:themeShade="BF"/>
        </w:rPr>
      </w:pPr>
      <w:r w:rsidRPr="00A81A04">
        <w:rPr>
          <w:rFonts w:ascii="Aptos" w:hAnsi="Aptos"/>
          <w:b/>
          <w:bCs/>
          <w:color w:val="538135" w:themeColor="accent6" w:themeShade="BF"/>
        </w:rPr>
        <w:t xml:space="preserve">A. </w:t>
      </w:r>
      <w:r w:rsidR="00DF7DBF" w:rsidRPr="00A81A04">
        <w:rPr>
          <w:rFonts w:ascii="Aptos" w:hAnsi="Aptos"/>
          <w:b/>
          <w:bCs/>
          <w:color w:val="538135" w:themeColor="accent6" w:themeShade="BF"/>
        </w:rPr>
        <w:t>Aircraft Nonlinear Dynamics</w:t>
      </w:r>
    </w:p>
    <w:p w14:paraId="5280AF94" w14:textId="77777777" w:rsidR="00DF7DBF" w:rsidRPr="00DF7DBF" w:rsidRDefault="00DF7DBF" w:rsidP="00462471">
      <w:pPr>
        <w:jc w:val="both"/>
        <w:rPr>
          <w:rFonts w:ascii="Aptos" w:eastAsia="Times New Roman" w:hAnsi="Aptos"/>
          <w:lang w:val="en-IN" w:eastAsia="en-IN"/>
        </w:rPr>
      </w:pPr>
      <w:r w:rsidRPr="00DF7DBF">
        <w:rPr>
          <w:rFonts w:ascii="Aptos" w:eastAsia="Times New Roman" w:hAnsi="Aptos"/>
          <w:lang w:val="en-IN" w:eastAsia="en-IN"/>
        </w:rPr>
        <w:t xml:space="preserve">The aircraft motion is </w:t>
      </w:r>
      <w:proofErr w:type="spellStart"/>
      <w:r w:rsidRPr="00DF7DBF">
        <w:rPr>
          <w:rFonts w:ascii="Aptos" w:eastAsia="Times New Roman" w:hAnsi="Aptos"/>
          <w:lang w:val="en-IN" w:eastAsia="en-IN"/>
        </w:rPr>
        <w:t>modeled</w:t>
      </w:r>
      <w:proofErr w:type="spellEnd"/>
      <w:r w:rsidRPr="00DF7DBF">
        <w:rPr>
          <w:rFonts w:ascii="Aptos" w:eastAsia="Times New Roman" w:hAnsi="Aptos"/>
          <w:lang w:val="en-IN" w:eastAsia="en-IN"/>
        </w:rPr>
        <w:t xml:space="preserve"> using a </w:t>
      </w:r>
      <w:r w:rsidRPr="00DF7DBF">
        <w:rPr>
          <w:rFonts w:ascii="Aptos" w:eastAsia="Times New Roman" w:hAnsi="Aptos"/>
          <w:b/>
          <w:bCs/>
          <w:lang w:val="en-IN" w:eastAsia="en-IN"/>
        </w:rPr>
        <w:t>six-degree-of-freedom (6-DOF) nonlinear rigid-body dynamics framework</w:t>
      </w:r>
      <w:r w:rsidRPr="00DF7DBF">
        <w:rPr>
          <w:rFonts w:ascii="Aptos" w:eastAsia="Times New Roman" w:hAnsi="Aptos"/>
          <w:lang w:val="en-IN" w:eastAsia="en-IN"/>
        </w:rPr>
        <w:t>. The translational dynamics in the body-fixed reference frame are expressed as</w:t>
      </w:r>
    </w:p>
    <w:p w14:paraId="2DDCA565" w14:textId="26DB2524" w:rsidR="00DF7DBF" w:rsidRPr="00DF7DBF" w:rsidRDefault="00DF7DBF" w:rsidP="00462471">
      <w:pPr>
        <w:jc w:val="both"/>
        <w:rPr>
          <w:rFonts w:ascii="Aptos" w:eastAsia="Times New Roman" w:hAnsi="Aptos"/>
          <w:lang w:val="en-IN" w:eastAsia="en-IN"/>
        </w:rPr>
      </w:pPr>
      <m:oMathPara>
        <m:oMath>
          <m:r>
            <w:rPr>
              <w:rFonts w:ascii="Cambria Math" w:eastAsia="Times New Roman" w:hAnsi="Cambria Math"/>
              <w:highlight w:val="yellow"/>
              <w:lang w:val="en-IN" w:eastAsia="en-IN"/>
            </w:rPr>
            <m:t>m</m:t>
          </m:r>
          <m:acc>
            <m:accPr>
              <m:chr m:val="̇"/>
              <m:ctrlPr>
                <w:rPr>
                  <w:rFonts w:ascii="Cambria Math" w:eastAsia="Times New Roman" w:hAnsi="Cambria Math"/>
                  <w:highlight w:val="yellow"/>
                  <w:lang w:val="en-IN" w:eastAsia="en-IN"/>
                </w:rPr>
              </m:ctrlPr>
            </m:accPr>
            <m:e>
              <m:r>
                <m:rPr>
                  <m:sty m:val="b"/>
                </m:rPr>
                <w:rPr>
                  <w:rFonts w:ascii="Cambria Math" w:eastAsia="Times New Roman" w:hAnsi="Cambria Math"/>
                  <w:highlight w:val="yellow"/>
                  <w:lang w:val="en-IN" w:eastAsia="en-IN"/>
                </w:rPr>
                <m:t>V</m:t>
              </m:r>
            </m:e>
          </m:acc>
          <m:r>
            <w:rPr>
              <w:rFonts w:ascii="Cambria Math" w:eastAsia="Times New Roman" w:hAnsi="Cambria Math"/>
              <w:highlight w:val="yellow"/>
              <w:lang w:val="en-IN" w:eastAsia="en-IN"/>
            </w:rPr>
            <m:t>=</m:t>
          </m:r>
          <m:sSub>
            <m:sSubPr>
              <m:ctrlPr>
                <w:rPr>
                  <w:rFonts w:ascii="Cambria Math" w:eastAsia="Times New Roman" w:hAnsi="Cambria Math"/>
                  <w:highlight w:val="yellow"/>
                  <w:lang w:val="en-IN" w:eastAsia="en-IN"/>
                </w:rPr>
              </m:ctrlPr>
            </m:sSubPr>
            <m:e>
              <m:r>
                <m:rPr>
                  <m:sty m:val="b"/>
                </m:rPr>
                <w:rPr>
                  <w:rFonts w:ascii="Cambria Math" w:eastAsia="Times New Roman" w:hAnsi="Cambria Math"/>
                  <w:highlight w:val="yellow"/>
                  <w:lang w:val="en-IN" w:eastAsia="en-IN"/>
                </w:rPr>
                <m:t>F</m:t>
              </m:r>
            </m:e>
            <m:sub>
              <m:r>
                <w:rPr>
                  <w:rFonts w:ascii="Cambria Math" w:eastAsia="Times New Roman" w:hAnsi="Cambria Math"/>
                  <w:highlight w:val="yellow"/>
                  <w:lang w:val="en-IN" w:eastAsia="en-IN"/>
                </w:rPr>
                <m:t>a</m:t>
              </m:r>
            </m:sub>
          </m:sSub>
          <m:r>
            <w:rPr>
              <w:rFonts w:ascii="Cambria Math" w:eastAsia="Times New Roman" w:hAnsi="Cambria Math"/>
              <w:highlight w:val="yellow"/>
              <w:lang w:val="en-IN" w:eastAsia="en-IN"/>
            </w:rPr>
            <m:t>+</m:t>
          </m:r>
          <m:sSub>
            <m:sSubPr>
              <m:ctrlPr>
                <w:rPr>
                  <w:rFonts w:ascii="Cambria Math" w:eastAsia="Times New Roman" w:hAnsi="Cambria Math"/>
                  <w:highlight w:val="yellow"/>
                  <w:lang w:val="en-IN" w:eastAsia="en-IN"/>
                </w:rPr>
              </m:ctrlPr>
            </m:sSubPr>
            <m:e>
              <m:r>
                <m:rPr>
                  <m:sty m:val="b"/>
                </m:rPr>
                <w:rPr>
                  <w:rFonts w:ascii="Cambria Math" w:eastAsia="Times New Roman" w:hAnsi="Cambria Math"/>
                  <w:highlight w:val="yellow"/>
                  <w:lang w:val="en-IN" w:eastAsia="en-IN"/>
                </w:rPr>
                <m:t>F</m:t>
              </m:r>
            </m:e>
            <m:sub>
              <m:r>
                <w:rPr>
                  <w:rFonts w:ascii="Cambria Math" w:eastAsia="Times New Roman" w:hAnsi="Cambria Math"/>
                  <w:highlight w:val="yellow"/>
                  <w:lang w:val="en-IN" w:eastAsia="en-IN"/>
                </w:rPr>
                <m:t>p</m:t>
              </m:r>
            </m:sub>
          </m:sSub>
          <m:r>
            <w:rPr>
              <w:rFonts w:ascii="Cambria Math" w:eastAsia="Times New Roman" w:hAnsi="Cambria Math"/>
              <w:highlight w:val="yellow"/>
              <w:lang w:val="en-IN" w:eastAsia="en-IN"/>
            </w:rPr>
            <m:t>+</m:t>
          </m:r>
          <m:sSub>
            <m:sSubPr>
              <m:ctrlPr>
                <w:rPr>
                  <w:rFonts w:ascii="Cambria Math" w:eastAsia="Times New Roman" w:hAnsi="Cambria Math"/>
                  <w:highlight w:val="yellow"/>
                  <w:lang w:val="en-IN" w:eastAsia="en-IN"/>
                </w:rPr>
              </m:ctrlPr>
            </m:sSubPr>
            <m:e>
              <m:r>
                <m:rPr>
                  <m:sty m:val="b"/>
                </m:rPr>
                <w:rPr>
                  <w:rFonts w:ascii="Cambria Math" w:eastAsia="Times New Roman" w:hAnsi="Cambria Math"/>
                  <w:highlight w:val="yellow"/>
                  <w:lang w:val="en-IN" w:eastAsia="en-IN"/>
                </w:rPr>
                <m:t>F</m:t>
              </m:r>
            </m:e>
            <m:sub>
              <m:r>
                <w:rPr>
                  <w:rFonts w:ascii="Cambria Math" w:eastAsia="Times New Roman" w:hAnsi="Cambria Math"/>
                  <w:highlight w:val="yellow"/>
                  <w:lang w:val="en-IN" w:eastAsia="en-IN"/>
                </w:rPr>
                <m:t>g</m:t>
              </m:r>
            </m:sub>
          </m:sSub>
          <m:r>
            <w:rPr>
              <w:rFonts w:ascii="Cambria Math" w:eastAsia="Times New Roman" w:hAnsi="Cambria Math"/>
              <w:highlight w:val="yellow"/>
              <w:lang w:val="en-IN" w:eastAsia="en-IN"/>
            </w:rPr>
            <m:t>-</m:t>
          </m:r>
          <m:r>
            <m:rPr>
              <m:sty m:val="bi"/>
            </m:rPr>
            <w:rPr>
              <w:rFonts w:ascii="Cambria Math" w:eastAsia="Times New Roman" w:hAnsi="Cambria Math"/>
              <w:highlight w:val="yellow"/>
              <w:lang w:val="en-IN" w:eastAsia="en-IN"/>
            </w:rPr>
            <m:t>ω</m:t>
          </m:r>
          <m:r>
            <w:rPr>
              <w:rFonts w:ascii="Cambria Math" w:eastAsia="Times New Roman" w:hAnsi="Cambria Math"/>
              <w:highlight w:val="yellow"/>
              <w:lang w:val="en-IN" w:eastAsia="en-IN"/>
            </w:rPr>
            <m:t>×m</m:t>
          </m:r>
          <m:r>
            <m:rPr>
              <m:sty m:val="b"/>
            </m:rPr>
            <w:rPr>
              <w:rFonts w:ascii="Cambria Math" w:eastAsia="Times New Roman" w:hAnsi="Cambria Math"/>
              <w:highlight w:val="yellow"/>
              <w:lang w:val="en-IN" w:eastAsia="en-IN"/>
            </w:rPr>
            <m:t>V(1)</m:t>
          </m:r>
          <m:r>
            <m:rPr>
              <m:sty m:val="p"/>
            </m:rPr>
            <w:rPr>
              <w:rFonts w:ascii="Cambria Math" w:eastAsia="Times New Roman" w:hAnsi="Cambria Math"/>
              <w:lang w:val="en-IN" w:eastAsia="en-IN"/>
            </w:rPr>
            <w:br/>
          </m:r>
        </m:oMath>
      </m:oMathPara>
    </w:p>
    <w:p w14:paraId="04C1EB5D" w14:textId="77777777" w:rsidR="00DF7DBF" w:rsidRPr="00DF7DBF" w:rsidRDefault="00DF7DBF" w:rsidP="00462471">
      <w:pPr>
        <w:rPr>
          <w:rFonts w:ascii="Aptos" w:eastAsia="Times New Roman" w:hAnsi="Aptos"/>
          <w:lang w:val="en-IN" w:eastAsia="en-IN"/>
        </w:rPr>
      </w:pPr>
      <w:r w:rsidRPr="00DF7DBF">
        <w:rPr>
          <w:rFonts w:ascii="Aptos" w:eastAsia="Times New Roman" w:hAnsi="Aptos"/>
          <w:lang w:val="en-IN" w:eastAsia="en-IN"/>
        </w:rPr>
        <w:t>where</w:t>
      </w:r>
      <w:r w:rsidRPr="00DF7DBF">
        <w:rPr>
          <w:rFonts w:ascii="Aptos" w:eastAsia="Times New Roman" w:hAnsi="Aptos"/>
          <w:lang w:val="en-IN" w:eastAsia="en-IN"/>
        </w:rPr>
        <w:br/>
      </w:r>
      <m:oMath>
        <m:r>
          <w:rPr>
            <w:rFonts w:ascii="Cambria Math" w:eastAsia="Times New Roman" w:hAnsi="Cambria Math"/>
            <w:lang w:val="en-IN" w:eastAsia="en-IN"/>
          </w:rPr>
          <m:t>m</m:t>
        </m:r>
      </m:oMath>
      <w:r w:rsidRPr="00DF7DBF">
        <w:rPr>
          <w:rFonts w:ascii="Aptos" w:eastAsia="Times New Roman" w:hAnsi="Aptos"/>
          <w:lang w:val="en-IN" w:eastAsia="en-IN"/>
        </w:rPr>
        <w:t>is the aircraft mass,</w:t>
      </w:r>
      <w:r w:rsidRPr="00DF7DBF">
        <w:rPr>
          <w:rFonts w:ascii="Aptos" w:eastAsia="Times New Roman" w:hAnsi="Aptos"/>
          <w:lang w:val="en-IN" w:eastAsia="en-IN"/>
        </w:rPr>
        <w:br/>
      </w:r>
      <m:oMath>
        <m:r>
          <m:rPr>
            <m:sty m:val="b"/>
          </m:rPr>
          <w:rPr>
            <w:rFonts w:ascii="Cambria Math" w:eastAsia="Times New Roman" w:hAnsi="Cambria Math"/>
            <w:lang w:val="en-IN" w:eastAsia="en-IN"/>
          </w:rPr>
          <m:t>V</m:t>
        </m:r>
        <m:r>
          <w:rPr>
            <w:rFonts w:ascii="Cambria Math" w:eastAsia="Times New Roman" w:hAnsi="Cambria Math"/>
            <w:lang w:val="en-IN" w:eastAsia="en-IN"/>
          </w:rPr>
          <m:t>=[u</m:t>
        </m:r>
        <m:r>
          <m:rPr>
            <m:nor/>
          </m:rPr>
          <w:rPr>
            <w:rFonts w:ascii="Arial" w:eastAsia="Times New Roman" w:hAnsi="Arial" w:cs="Arial"/>
            <w:lang w:val="en-IN" w:eastAsia="en-IN"/>
          </w:rPr>
          <m:t>  </m:t>
        </m:r>
        <m:r>
          <w:rPr>
            <w:rFonts w:ascii="Cambria Math" w:eastAsia="Times New Roman" w:hAnsi="Cambria Math"/>
            <w:lang w:val="en-IN" w:eastAsia="en-IN"/>
          </w:rPr>
          <m:t>v</m:t>
        </m:r>
        <m:r>
          <m:rPr>
            <m:nor/>
          </m:rPr>
          <w:rPr>
            <w:rFonts w:ascii="Arial" w:eastAsia="Times New Roman" w:hAnsi="Arial" w:cs="Arial"/>
            <w:lang w:val="en-IN" w:eastAsia="en-IN"/>
          </w:rPr>
          <m:t>  </m:t>
        </m:r>
        <m:r>
          <w:rPr>
            <w:rFonts w:ascii="Cambria Math" w:eastAsia="Times New Roman" w:hAnsi="Cambria Math"/>
            <w:lang w:val="en-IN" w:eastAsia="en-IN"/>
          </w:rPr>
          <m:t>w</m:t>
        </m:r>
        <m:sSup>
          <m:sSupPr>
            <m:ctrlPr>
              <w:rPr>
                <w:rFonts w:ascii="Cambria Math" w:eastAsia="Times New Roman" w:hAnsi="Cambria Math"/>
                <w:lang w:val="en-IN" w:eastAsia="en-IN"/>
              </w:rPr>
            </m:ctrlPr>
          </m:sSupPr>
          <m:e>
            <m:r>
              <w:rPr>
                <w:rFonts w:ascii="Cambria Math" w:eastAsia="Times New Roman" w:hAnsi="Cambria Math"/>
                <w:lang w:val="en-IN" w:eastAsia="en-IN"/>
              </w:rPr>
              <m:t>]</m:t>
            </m:r>
          </m:e>
          <m:sup>
            <m:r>
              <w:rPr>
                <w:rFonts w:ascii="Cambria Math" w:eastAsia="Times New Roman" w:hAnsi="Cambria Math"/>
                <w:lang w:val="en-IN" w:eastAsia="en-IN"/>
              </w:rPr>
              <m:t>T</m:t>
            </m:r>
          </m:sup>
        </m:sSup>
      </m:oMath>
      <w:r w:rsidRPr="00DF7DBF">
        <w:rPr>
          <w:rFonts w:ascii="Aptos" w:eastAsia="Times New Roman" w:hAnsi="Aptos"/>
          <w:lang w:val="en-IN" w:eastAsia="en-IN"/>
        </w:rPr>
        <w:t>represents body-axis velocities,</w:t>
      </w:r>
      <w:r w:rsidRPr="00DF7DBF">
        <w:rPr>
          <w:rFonts w:ascii="Aptos" w:eastAsia="Times New Roman" w:hAnsi="Aptos"/>
          <w:lang w:val="en-IN" w:eastAsia="en-IN"/>
        </w:rPr>
        <w:br/>
      </w:r>
      <m:oMath>
        <m:r>
          <m:rPr>
            <m:sty m:val="bi"/>
          </m:rPr>
          <w:rPr>
            <w:rFonts w:ascii="Cambria Math" w:eastAsia="Times New Roman" w:hAnsi="Cambria Math"/>
            <w:lang w:val="en-IN" w:eastAsia="en-IN"/>
          </w:rPr>
          <m:t>ω</m:t>
        </m:r>
        <m:r>
          <w:rPr>
            <w:rFonts w:ascii="Cambria Math" w:eastAsia="Times New Roman" w:hAnsi="Cambria Math"/>
            <w:lang w:val="en-IN" w:eastAsia="en-IN"/>
          </w:rPr>
          <m:t>=[p</m:t>
        </m:r>
        <m:r>
          <m:rPr>
            <m:nor/>
          </m:rPr>
          <w:rPr>
            <w:rFonts w:ascii="Arial" w:eastAsia="Times New Roman" w:hAnsi="Arial" w:cs="Arial"/>
            <w:lang w:val="en-IN" w:eastAsia="en-IN"/>
          </w:rPr>
          <m:t>  </m:t>
        </m:r>
        <m:r>
          <w:rPr>
            <w:rFonts w:ascii="Cambria Math" w:eastAsia="Times New Roman" w:hAnsi="Cambria Math"/>
            <w:lang w:val="en-IN" w:eastAsia="en-IN"/>
          </w:rPr>
          <m:t>q</m:t>
        </m:r>
        <m:r>
          <m:rPr>
            <m:nor/>
          </m:rPr>
          <w:rPr>
            <w:rFonts w:ascii="Arial" w:eastAsia="Times New Roman" w:hAnsi="Arial" w:cs="Arial"/>
            <w:lang w:val="en-IN" w:eastAsia="en-IN"/>
          </w:rPr>
          <m:t>  </m:t>
        </m:r>
        <m:r>
          <w:rPr>
            <w:rFonts w:ascii="Cambria Math" w:eastAsia="Times New Roman" w:hAnsi="Cambria Math"/>
            <w:lang w:val="en-IN" w:eastAsia="en-IN"/>
          </w:rPr>
          <m:t>r</m:t>
        </m:r>
        <m:sSup>
          <m:sSupPr>
            <m:ctrlPr>
              <w:rPr>
                <w:rFonts w:ascii="Cambria Math" w:eastAsia="Times New Roman" w:hAnsi="Cambria Math"/>
                <w:lang w:val="en-IN" w:eastAsia="en-IN"/>
              </w:rPr>
            </m:ctrlPr>
          </m:sSupPr>
          <m:e>
            <m:r>
              <w:rPr>
                <w:rFonts w:ascii="Cambria Math" w:eastAsia="Times New Roman" w:hAnsi="Cambria Math"/>
                <w:lang w:val="en-IN" w:eastAsia="en-IN"/>
              </w:rPr>
              <m:t>]</m:t>
            </m:r>
          </m:e>
          <m:sup>
            <m:r>
              <w:rPr>
                <w:rFonts w:ascii="Cambria Math" w:eastAsia="Times New Roman" w:hAnsi="Cambria Math"/>
                <w:lang w:val="en-IN" w:eastAsia="en-IN"/>
              </w:rPr>
              <m:t>T</m:t>
            </m:r>
          </m:sup>
        </m:sSup>
      </m:oMath>
      <w:r w:rsidRPr="00DF7DBF">
        <w:rPr>
          <w:rFonts w:ascii="Aptos" w:eastAsia="Times New Roman" w:hAnsi="Aptos"/>
          <w:lang w:val="en-IN" w:eastAsia="en-IN"/>
        </w:rPr>
        <w:t>denotes angular velocity,</w:t>
      </w:r>
      <w:r w:rsidRPr="00DF7DBF">
        <w:rPr>
          <w:rFonts w:ascii="Aptos" w:eastAsia="Times New Roman" w:hAnsi="Aptos"/>
          <w:lang w:val="en-IN" w:eastAsia="en-IN"/>
        </w:rPr>
        <w:br/>
      </w:r>
      <m:oMath>
        <m:sSub>
          <m:sSubPr>
            <m:ctrlPr>
              <w:rPr>
                <w:rFonts w:ascii="Cambria Math" w:eastAsia="Times New Roman" w:hAnsi="Cambria Math"/>
                <w:lang w:val="en-IN" w:eastAsia="en-IN"/>
              </w:rPr>
            </m:ctrlPr>
          </m:sSubPr>
          <m:e>
            <m:r>
              <m:rPr>
                <m:sty m:val="b"/>
              </m:rPr>
              <w:rPr>
                <w:rFonts w:ascii="Cambria Math" w:eastAsia="Times New Roman" w:hAnsi="Cambria Math"/>
                <w:lang w:val="en-IN" w:eastAsia="en-IN"/>
              </w:rPr>
              <m:t>F</m:t>
            </m:r>
          </m:e>
          <m:sub>
            <m:r>
              <w:rPr>
                <w:rFonts w:ascii="Cambria Math" w:eastAsia="Times New Roman" w:hAnsi="Cambria Math"/>
                <w:lang w:val="en-IN" w:eastAsia="en-IN"/>
              </w:rPr>
              <m:t>a</m:t>
            </m:r>
          </m:sub>
        </m:sSub>
      </m:oMath>
      <w:r w:rsidRPr="00DF7DBF">
        <w:rPr>
          <w:rFonts w:ascii="Aptos" w:eastAsia="Times New Roman" w:hAnsi="Aptos"/>
          <w:lang w:val="en-IN" w:eastAsia="en-IN"/>
        </w:rPr>
        <w:t xml:space="preserve">, </w:t>
      </w:r>
      <m:oMath>
        <m:sSub>
          <m:sSubPr>
            <m:ctrlPr>
              <w:rPr>
                <w:rFonts w:ascii="Cambria Math" w:eastAsia="Times New Roman" w:hAnsi="Cambria Math"/>
                <w:lang w:val="en-IN" w:eastAsia="en-IN"/>
              </w:rPr>
            </m:ctrlPr>
          </m:sSubPr>
          <m:e>
            <m:r>
              <m:rPr>
                <m:sty m:val="b"/>
              </m:rPr>
              <w:rPr>
                <w:rFonts w:ascii="Cambria Math" w:eastAsia="Times New Roman" w:hAnsi="Cambria Math"/>
                <w:lang w:val="en-IN" w:eastAsia="en-IN"/>
              </w:rPr>
              <m:t>F</m:t>
            </m:r>
          </m:e>
          <m:sub>
            <m:r>
              <w:rPr>
                <w:rFonts w:ascii="Cambria Math" w:eastAsia="Times New Roman" w:hAnsi="Cambria Math"/>
                <w:lang w:val="en-IN" w:eastAsia="en-IN"/>
              </w:rPr>
              <m:t>p</m:t>
            </m:r>
          </m:sub>
        </m:sSub>
      </m:oMath>
      <w:r w:rsidRPr="00DF7DBF">
        <w:rPr>
          <w:rFonts w:ascii="Aptos" w:eastAsia="Times New Roman" w:hAnsi="Aptos"/>
          <w:lang w:val="en-IN" w:eastAsia="en-IN"/>
        </w:rPr>
        <w:t xml:space="preserve">, and </w:t>
      </w:r>
      <m:oMath>
        <m:sSub>
          <m:sSubPr>
            <m:ctrlPr>
              <w:rPr>
                <w:rFonts w:ascii="Cambria Math" w:eastAsia="Times New Roman" w:hAnsi="Cambria Math"/>
                <w:lang w:val="en-IN" w:eastAsia="en-IN"/>
              </w:rPr>
            </m:ctrlPr>
          </m:sSubPr>
          <m:e>
            <m:r>
              <m:rPr>
                <m:sty m:val="b"/>
              </m:rPr>
              <w:rPr>
                <w:rFonts w:ascii="Cambria Math" w:eastAsia="Times New Roman" w:hAnsi="Cambria Math"/>
                <w:lang w:val="en-IN" w:eastAsia="en-IN"/>
              </w:rPr>
              <m:t>F</m:t>
            </m:r>
          </m:e>
          <m:sub>
            <m:r>
              <w:rPr>
                <w:rFonts w:ascii="Cambria Math" w:eastAsia="Times New Roman" w:hAnsi="Cambria Math"/>
                <w:lang w:val="en-IN" w:eastAsia="en-IN"/>
              </w:rPr>
              <m:t>g</m:t>
            </m:r>
          </m:sub>
        </m:sSub>
      </m:oMath>
      <w:r w:rsidRPr="00DF7DBF">
        <w:rPr>
          <w:rFonts w:ascii="Aptos" w:eastAsia="Times New Roman" w:hAnsi="Aptos"/>
          <w:lang w:val="en-IN" w:eastAsia="en-IN"/>
        </w:rPr>
        <w:t>correspond to aerodynamic, propulsion, and gravitational forces, respectively.</w:t>
      </w:r>
    </w:p>
    <w:p w14:paraId="1E6EEFD5" w14:textId="77777777" w:rsidR="00DF7DBF" w:rsidRPr="00DF7DBF" w:rsidRDefault="00DF7DBF" w:rsidP="00462471">
      <w:pPr>
        <w:jc w:val="both"/>
        <w:rPr>
          <w:rFonts w:ascii="Aptos" w:eastAsia="Times New Roman" w:hAnsi="Aptos"/>
          <w:lang w:val="en-IN" w:eastAsia="en-IN"/>
        </w:rPr>
      </w:pPr>
      <w:r w:rsidRPr="00DF7DBF">
        <w:rPr>
          <w:rFonts w:ascii="Aptos" w:eastAsia="Times New Roman" w:hAnsi="Aptos"/>
          <w:lang w:val="en-IN" w:eastAsia="en-IN"/>
        </w:rPr>
        <w:t>The rotational dynamics are given by</w:t>
      </w:r>
    </w:p>
    <w:p w14:paraId="20F375D4" w14:textId="3AB7B7B6" w:rsidR="00DF7DBF" w:rsidRPr="00DF7DBF" w:rsidRDefault="00DF7DBF" w:rsidP="00462471">
      <w:pPr>
        <w:jc w:val="both"/>
        <w:rPr>
          <w:rFonts w:ascii="Aptos" w:eastAsia="Times New Roman" w:hAnsi="Aptos"/>
          <w:lang w:val="en-IN" w:eastAsia="en-IN"/>
        </w:rPr>
      </w:pPr>
      <m:oMathPara>
        <m:oMath>
          <m:r>
            <m:rPr>
              <m:sty m:val="b"/>
            </m:rPr>
            <w:rPr>
              <w:rFonts w:ascii="Cambria Math" w:eastAsia="Times New Roman" w:hAnsi="Cambria Math"/>
              <w:lang w:val="en-IN" w:eastAsia="en-IN"/>
            </w:rPr>
            <m:t>I</m:t>
          </m:r>
          <m:acc>
            <m:accPr>
              <m:chr m:val="̇"/>
              <m:ctrlPr>
                <w:rPr>
                  <w:rFonts w:ascii="Cambria Math" w:eastAsia="Times New Roman" w:hAnsi="Cambria Math"/>
                  <w:lang w:val="en-IN" w:eastAsia="en-IN"/>
                </w:rPr>
              </m:ctrlPr>
            </m:accPr>
            <m:e>
              <m:r>
                <m:rPr>
                  <m:sty m:val="bi"/>
                </m:rPr>
                <w:rPr>
                  <w:rFonts w:ascii="Cambria Math" w:eastAsia="Times New Roman" w:hAnsi="Cambria Math"/>
                  <w:lang w:val="en-IN" w:eastAsia="en-IN"/>
                </w:rPr>
                <m:t>ω</m:t>
              </m:r>
            </m:e>
          </m:acc>
          <m:r>
            <w:rPr>
              <w:rFonts w:ascii="Cambria Math" w:eastAsia="Times New Roman" w:hAnsi="Cambria Math"/>
              <w:lang w:val="en-IN" w:eastAsia="en-IN"/>
            </w:rPr>
            <m:t>+</m:t>
          </m:r>
          <m:r>
            <m:rPr>
              <m:sty m:val="bi"/>
            </m:rPr>
            <w:rPr>
              <w:rFonts w:ascii="Cambria Math" w:eastAsia="Times New Roman" w:hAnsi="Cambria Math"/>
              <w:lang w:val="en-IN" w:eastAsia="en-IN"/>
            </w:rPr>
            <m:t>ω</m:t>
          </m:r>
          <m:r>
            <w:rPr>
              <w:rFonts w:ascii="Cambria Math" w:eastAsia="Times New Roman" w:hAnsi="Cambria Math"/>
              <w:lang w:val="en-IN" w:eastAsia="en-IN"/>
            </w:rPr>
            <m:t>×(</m:t>
          </m:r>
          <m:r>
            <m:rPr>
              <m:sty m:val="b"/>
            </m:rPr>
            <w:rPr>
              <w:rFonts w:ascii="Cambria Math" w:eastAsia="Times New Roman" w:hAnsi="Cambria Math"/>
              <w:lang w:val="en-IN" w:eastAsia="en-IN"/>
            </w:rPr>
            <m:t>I</m:t>
          </m:r>
          <m:r>
            <m:rPr>
              <m:sty m:val="bi"/>
            </m:rPr>
            <w:rPr>
              <w:rFonts w:ascii="Cambria Math" w:eastAsia="Times New Roman" w:hAnsi="Cambria Math"/>
              <w:lang w:val="en-IN" w:eastAsia="en-IN"/>
            </w:rPr>
            <m:t>ω</m:t>
          </m:r>
          <m:r>
            <w:rPr>
              <w:rFonts w:ascii="Cambria Math" w:eastAsia="Times New Roman" w:hAnsi="Cambria Math"/>
              <w:lang w:val="en-IN" w:eastAsia="en-IN"/>
            </w:rPr>
            <m:t>)=</m:t>
          </m:r>
          <m:sSub>
            <m:sSubPr>
              <m:ctrlPr>
                <w:rPr>
                  <w:rFonts w:ascii="Cambria Math" w:eastAsia="Times New Roman" w:hAnsi="Cambria Math"/>
                  <w:lang w:val="en-IN" w:eastAsia="en-IN"/>
                </w:rPr>
              </m:ctrlPr>
            </m:sSubPr>
            <m:e>
              <m:r>
                <m:rPr>
                  <m:sty m:val="b"/>
                </m:rPr>
                <w:rPr>
                  <w:rFonts w:ascii="Cambria Math" w:eastAsia="Times New Roman" w:hAnsi="Cambria Math"/>
                  <w:lang w:val="en-IN" w:eastAsia="en-IN"/>
                </w:rPr>
                <m:t>M</m:t>
              </m:r>
            </m:e>
            <m:sub>
              <m:r>
                <w:rPr>
                  <w:rFonts w:ascii="Cambria Math" w:eastAsia="Times New Roman" w:hAnsi="Cambria Math"/>
                  <w:lang w:val="en-IN" w:eastAsia="en-IN"/>
                </w:rPr>
                <m:t>a</m:t>
              </m:r>
            </m:sub>
          </m:sSub>
          <m:r>
            <w:rPr>
              <w:rFonts w:ascii="Cambria Math" w:eastAsia="Times New Roman" w:hAnsi="Cambria Math"/>
              <w:lang w:val="en-IN" w:eastAsia="en-IN"/>
            </w:rPr>
            <m:t>+</m:t>
          </m:r>
          <m:sSub>
            <m:sSubPr>
              <m:ctrlPr>
                <w:rPr>
                  <w:rFonts w:ascii="Cambria Math" w:eastAsia="Times New Roman" w:hAnsi="Cambria Math"/>
                  <w:lang w:val="en-IN" w:eastAsia="en-IN"/>
                </w:rPr>
              </m:ctrlPr>
            </m:sSubPr>
            <m:e>
              <m:r>
                <m:rPr>
                  <m:sty m:val="b"/>
                </m:rPr>
                <w:rPr>
                  <w:rFonts w:ascii="Cambria Math" w:eastAsia="Times New Roman" w:hAnsi="Cambria Math"/>
                  <w:lang w:val="en-IN" w:eastAsia="en-IN"/>
                </w:rPr>
                <m:t>M</m:t>
              </m:r>
            </m:e>
            <m:sub>
              <m:r>
                <w:rPr>
                  <w:rFonts w:ascii="Cambria Math" w:eastAsia="Times New Roman" w:hAnsi="Cambria Math"/>
                  <w:lang w:val="en-IN" w:eastAsia="en-IN"/>
                </w:rPr>
                <m:t>p</m:t>
              </m:r>
            </m:sub>
          </m:sSub>
          <m:r>
            <w:rPr>
              <w:rFonts w:ascii="Cambria Math" w:eastAsia="Times New Roman" w:hAnsi="Cambria Math"/>
              <w:lang w:val="en-IN" w:eastAsia="en-IN"/>
            </w:rPr>
            <m:t>(2)</m:t>
          </m:r>
          <m:r>
            <m:rPr>
              <m:sty m:val="p"/>
            </m:rPr>
            <w:rPr>
              <w:rFonts w:ascii="Aptos" w:eastAsia="Times New Roman" w:hAnsi="Aptos"/>
              <w:lang w:val="en-IN" w:eastAsia="en-IN"/>
            </w:rPr>
            <w:br/>
          </m:r>
        </m:oMath>
      </m:oMathPara>
    </w:p>
    <w:p w14:paraId="36FC0961" w14:textId="1A1C6701" w:rsidR="00DF7DBF" w:rsidRDefault="00DF7DBF" w:rsidP="00462471">
      <w:pPr>
        <w:rPr>
          <w:rFonts w:ascii="Aptos" w:eastAsia="Times New Roman" w:hAnsi="Aptos"/>
          <w:lang w:val="en-IN" w:eastAsia="en-IN"/>
        </w:rPr>
      </w:pPr>
      <w:r w:rsidRPr="00DF7DBF">
        <w:rPr>
          <w:rFonts w:ascii="Aptos" w:eastAsia="Times New Roman" w:hAnsi="Aptos"/>
          <w:lang w:val="en-IN" w:eastAsia="en-IN"/>
        </w:rPr>
        <w:t>where</w:t>
      </w:r>
      <w:r w:rsidRPr="00DF7DBF">
        <w:rPr>
          <w:rFonts w:ascii="Aptos" w:eastAsia="Times New Roman" w:hAnsi="Aptos"/>
          <w:lang w:val="en-IN" w:eastAsia="en-IN"/>
        </w:rPr>
        <w:br/>
      </w:r>
      <m:oMath>
        <m:r>
          <m:rPr>
            <m:sty m:val="b"/>
          </m:rPr>
          <w:rPr>
            <w:rFonts w:ascii="Cambria Math" w:eastAsia="Times New Roman" w:hAnsi="Cambria Math"/>
            <w:lang w:val="en-IN" w:eastAsia="en-IN"/>
          </w:rPr>
          <m:t>I</m:t>
        </m:r>
      </m:oMath>
      <w:r w:rsidRPr="00DF7DBF">
        <w:rPr>
          <w:rFonts w:ascii="Aptos" w:eastAsia="Times New Roman" w:hAnsi="Aptos"/>
          <w:lang w:val="en-IN" w:eastAsia="en-IN"/>
        </w:rPr>
        <w:t>is the inertia matrix, and</w:t>
      </w:r>
      <w:r w:rsidRPr="00DF7DBF">
        <w:rPr>
          <w:rFonts w:ascii="Aptos" w:eastAsia="Times New Roman" w:hAnsi="Aptos"/>
          <w:lang w:val="en-IN" w:eastAsia="en-IN"/>
        </w:rPr>
        <w:br/>
      </w:r>
      <m:oMath>
        <m:sSub>
          <m:sSubPr>
            <m:ctrlPr>
              <w:rPr>
                <w:rFonts w:ascii="Cambria Math" w:eastAsia="Times New Roman" w:hAnsi="Cambria Math"/>
                <w:lang w:val="en-IN" w:eastAsia="en-IN"/>
              </w:rPr>
            </m:ctrlPr>
          </m:sSubPr>
          <m:e>
            <m:r>
              <m:rPr>
                <m:sty m:val="b"/>
              </m:rPr>
              <w:rPr>
                <w:rFonts w:ascii="Cambria Math" w:eastAsia="Times New Roman" w:hAnsi="Cambria Math"/>
                <w:lang w:val="en-IN" w:eastAsia="en-IN"/>
              </w:rPr>
              <m:t>M</m:t>
            </m:r>
          </m:e>
          <m:sub>
            <m:r>
              <w:rPr>
                <w:rFonts w:ascii="Cambria Math" w:eastAsia="Times New Roman" w:hAnsi="Cambria Math"/>
                <w:lang w:val="en-IN" w:eastAsia="en-IN"/>
              </w:rPr>
              <m:t>a</m:t>
            </m:r>
          </m:sub>
        </m:sSub>
      </m:oMath>
      <w:r w:rsidRPr="00DF7DBF">
        <w:rPr>
          <w:rFonts w:ascii="Aptos" w:eastAsia="Times New Roman" w:hAnsi="Aptos"/>
          <w:lang w:val="en-IN" w:eastAsia="en-IN"/>
        </w:rPr>
        <w:t xml:space="preserve">, </w:t>
      </w:r>
      <m:oMath>
        <m:sSub>
          <m:sSubPr>
            <m:ctrlPr>
              <w:rPr>
                <w:rFonts w:ascii="Cambria Math" w:eastAsia="Times New Roman" w:hAnsi="Cambria Math"/>
                <w:lang w:val="en-IN" w:eastAsia="en-IN"/>
              </w:rPr>
            </m:ctrlPr>
          </m:sSubPr>
          <m:e>
            <m:r>
              <m:rPr>
                <m:sty m:val="b"/>
              </m:rPr>
              <w:rPr>
                <w:rFonts w:ascii="Cambria Math" w:eastAsia="Times New Roman" w:hAnsi="Cambria Math"/>
                <w:lang w:val="en-IN" w:eastAsia="en-IN"/>
              </w:rPr>
              <m:t>M</m:t>
            </m:r>
          </m:e>
          <m:sub>
            <m:r>
              <w:rPr>
                <w:rFonts w:ascii="Cambria Math" w:eastAsia="Times New Roman" w:hAnsi="Cambria Math"/>
                <w:lang w:val="en-IN" w:eastAsia="en-IN"/>
              </w:rPr>
              <m:t>p</m:t>
            </m:r>
          </m:sub>
        </m:sSub>
      </m:oMath>
      <w:r w:rsidRPr="00DF7DBF">
        <w:rPr>
          <w:rFonts w:ascii="Aptos" w:eastAsia="Times New Roman" w:hAnsi="Aptos"/>
          <w:lang w:val="en-IN" w:eastAsia="en-IN"/>
        </w:rPr>
        <w:t>represent aerodynamic and propulsion moments</w:t>
      </w:r>
      <w:r w:rsidR="003D28C3">
        <w:rPr>
          <w:rFonts w:ascii="Aptos" w:eastAsia="Times New Roman" w:hAnsi="Aptos"/>
          <w:lang w:val="en-IN" w:eastAsia="en-IN"/>
        </w:rPr>
        <w:t>[9]</w:t>
      </w:r>
      <w:r w:rsidRPr="00DF7DBF">
        <w:rPr>
          <w:rFonts w:ascii="Aptos" w:eastAsia="Times New Roman" w:hAnsi="Aptos"/>
          <w:lang w:val="en-IN" w:eastAsia="en-IN"/>
        </w:rPr>
        <w:t>.</w:t>
      </w:r>
    </w:p>
    <w:p w14:paraId="0B6AA756" w14:textId="1598A9F7" w:rsidR="008100E6" w:rsidRDefault="008100E6" w:rsidP="008100E6">
      <w:pPr>
        <w:pStyle w:val="Heading1"/>
        <w:jc w:val="center"/>
        <w:rPr>
          <w:rFonts w:ascii="Aptos" w:hAnsi="Aptos"/>
          <w:b/>
          <w:bCs/>
          <w:color w:val="538135" w:themeColor="accent6" w:themeShade="BF"/>
          <w:lang w:val="en-IN"/>
        </w:rPr>
      </w:pPr>
      <w:r w:rsidRPr="008100E6">
        <w:rPr>
          <w:rFonts w:ascii="Aptos" w:hAnsi="Aptos"/>
          <w:b/>
          <w:bCs/>
          <w:color w:val="538135" w:themeColor="accent6" w:themeShade="BF"/>
          <w:lang w:val="en-IN"/>
        </w:rPr>
        <w:t>LITERATURE SURVEY</w:t>
      </w:r>
    </w:p>
    <w:p w14:paraId="27AC71C2" w14:textId="77777777" w:rsidR="0096569E" w:rsidRDefault="0096569E" w:rsidP="0096569E">
      <w:pPr>
        <w:jc w:val="both"/>
        <w:rPr>
          <w:rFonts w:ascii="Aptos" w:hAnsi="Aptos"/>
          <w:lang w:val="en-IN"/>
        </w:rPr>
      </w:pPr>
      <w:r w:rsidRPr="0096569E">
        <w:rPr>
          <w:rFonts w:ascii="Aptos" w:hAnsi="Aptos"/>
          <w:lang w:val="en-IN"/>
        </w:rPr>
        <w:t>The use of digital twin technology has already become a new paradigm in aerospace engineering that allows the virtualization of physical systems and their interaction in real-time with their computational counterparts. Although the digital twins have been successfully implemented in other aerospace uses, there are no studies on the implementation of high-fidelity twin models with adaptive flight control. This literature review is an overview of the existing literature on digital twin frameworks, adaptive control in aircraft, and the combination of the two, which presents research gaps that justify the current research.</w:t>
      </w:r>
    </w:p>
    <w:p w14:paraId="0294717F" w14:textId="77777777" w:rsidR="002B7066" w:rsidRPr="0096569E" w:rsidRDefault="002B7066" w:rsidP="0096569E">
      <w:pPr>
        <w:jc w:val="both"/>
        <w:rPr>
          <w:rFonts w:ascii="Aptos" w:hAnsi="Aptos"/>
          <w:lang w:val="en-IN"/>
        </w:rPr>
      </w:pPr>
    </w:p>
    <w:p w14:paraId="07541BD8" w14:textId="77777777" w:rsidR="002B7066" w:rsidRPr="002B7066" w:rsidRDefault="002B7066" w:rsidP="002B7066">
      <w:pPr>
        <w:jc w:val="both"/>
        <w:rPr>
          <w:rFonts w:ascii="Aptos" w:hAnsi="Aptos"/>
          <w:lang w:val="en-IN"/>
        </w:rPr>
      </w:pPr>
      <w:r w:rsidRPr="002B7066">
        <w:rPr>
          <w:rFonts w:ascii="Aptos" w:hAnsi="Aptos"/>
          <w:lang w:val="en-IN"/>
        </w:rPr>
        <w:t>Citations should be numbered sequentially and enclosed in square brackets [1]. Punctuation marks should be placed after the closing bracket [2]. In the text, references must be cited only by their corresponding numbers, for example [3]. Avoid using expressions such as “Ref. [3]” or “reference [3]”, except when a citation appears at the beginning of a sentence, in which case the format “Reference [3] …” should be used.</w:t>
      </w:r>
    </w:p>
    <w:p w14:paraId="40BCEBF6" w14:textId="77777777" w:rsidR="002B7066" w:rsidRPr="002B7066" w:rsidRDefault="002B7066" w:rsidP="002B7066">
      <w:pPr>
        <w:jc w:val="both"/>
        <w:rPr>
          <w:rFonts w:ascii="Aptos" w:hAnsi="Aptos"/>
          <w:lang w:val="en-IN"/>
        </w:rPr>
      </w:pPr>
      <w:r w:rsidRPr="002B7066">
        <w:rPr>
          <w:rFonts w:ascii="Aptos" w:hAnsi="Aptos"/>
          <w:lang w:val="en-IN"/>
        </w:rPr>
        <w:t>Footnotes must be numbered independently using superscript numerals. Each footnote should appear at the bottom of the same column where it is cited. Footnotes should not be included in the abstract or in the reference list. Alphabetical letters should be used for footnotes associated with tables.</w:t>
      </w:r>
    </w:p>
    <w:p w14:paraId="711A76E7" w14:textId="77777777" w:rsidR="00EE40DF" w:rsidRPr="00EE40DF" w:rsidRDefault="00EE40DF" w:rsidP="00EE40DF">
      <w:pPr>
        <w:jc w:val="both"/>
        <w:rPr>
          <w:rFonts w:ascii="Aptos" w:hAnsi="Aptos"/>
          <w:lang w:val="en-IN"/>
        </w:rPr>
      </w:pPr>
    </w:p>
    <w:p w14:paraId="69F6729A" w14:textId="6FE7C939" w:rsidR="006A582E" w:rsidRPr="00C96A10" w:rsidRDefault="006A582E" w:rsidP="006A582E">
      <w:pPr>
        <w:pStyle w:val="Heading1"/>
        <w:jc w:val="center"/>
        <w:rPr>
          <w:rFonts w:ascii="Aptos" w:hAnsi="Aptos"/>
          <w:b/>
          <w:bCs/>
          <w:color w:val="538135" w:themeColor="accent6" w:themeShade="BF"/>
          <w:sz w:val="24"/>
          <w:szCs w:val="24"/>
        </w:rPr>
      </w:pPr>
      <w:r w:rsidRPr="00C96A10">
        <w:rPr>
          <w:rFonts w:ascii="Aptos" w:hAnsi="Aptos"/>
          <w:b/>
          <w:bCs/>
          <w:color w:val="538135" w:themeColor="accent6" w:themeShade="BF"/>
          <w:sz w:val="24"/>
          <w:szCs w:val="24"/>
        </w:rPr>
        <w:t>Methodology</w:t>
      </w:r>
    </w:p>
    <w:p w14:paraId="1AE9F081" w14:textId="13668D62" w:rsidR="0010729B" w:rsidRDefault="0083081C" w:rsidP="0083081C">
      <w:pPr>
        <w:pStyle w:val="Heading1"/>
        <w:numPr>
          <w:ilvl w:val="0"/>
          <w:numId w:val="0"/>
        </w:numPr>
        <w:jc w:val="center"/>
        <w:rPr>
          <w:rFonts w:ascii="Aptos" w:eastAsia="Times New Roman" w:hAnsi="Aptos"/>
          <w:b/>
          <w:bCs/>
          <w:color w:val="538135" w:themeColor="accent6" w:themeShade="BF"/>
          <w:lang w:val="en-IN" w:eastAsia="en-IN"/>
        </w:rPr>
      </w:pPr>
      <w:r>
        <w:rPr>
          <w:rFonts w:ascii="Aptos" w:eastAsia="Times New Roman" w:hAnsi="Aptos"/>
          <w:b/>
          <w:bCs/>
          <w:color w:val="538135" w:themeColor="accent6" w:themeShade="BF"/>
          <w:lang w:val="en-IN" w:eastAsia="en-IN"/>
        </w:rPr>
        <w:t xml:space="preserve">V. </w:t>
      </w:r>
      <w:r w:rsidR="0010729B" w:rsidRPr="0010729B">
        <w:rPr>
          <w:rFonts w:ascii="Aptos" w:eastAsia="Times New Roman" w:hAnsi="Aptos"/>
          <w:b/>
          <w:bCs/>
          <w:color w:val="538135" w:themeColor="accent6" w:themeShade="BF"/>
          <w:lang w:val="en-IN" w:eastAsia="en-IN"/>
        </w:rPr>
        <w:t>RESULTS</w:t>
      </w:r>
    </w:p>
    <w:p w14:paraId="39849A38" w14:textId="0B51FC30" w:rsidR="007D2EC7" w:rsidRDefault="007D2EC7" w:rsidP="007D2EC7">
      <w:pPr>
        <w:rPr>
          <w:lang w:val="en-IN" w:eastAsia="en-IN"/>
        </w:rPr>
      </w:pPr>
      <w:r>
        <w:rPr>
          <w:noProof/>
          <w:lang w:val="en-IN" w:eastAsia="en-IN"/>
        </w:rPr>
        <w:drawing>
          <wp:inline distT="0" distB="0" distL="0" distR="0" wp14:anchorId="63447A0D" wp14:editId="3E5CF936">
            <wp:extent cx="3368040" cy="3299460"/>
            <wp:effectExtent l="0" t="0" r="3810" b="0"/>
            <wp:docPr id="1205721631"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05721631" name="Picture 1205721631"/>
                    <pic:cNvPicPr/>
                  </pic:nvPicPr>
                  <pic:blipFill>
                    <a:blip r:embed="rId15">
                      <a:extLst>
                        <a:ext uri="{28A0092B-C50C-407E-A947-70E740481C1C}">
                          <a14:useLocalDpi xmlns:a14="http://schemas.microsoft.com/office/drawing/2010/main" val="0"/>
                        </a:ext>
                      </a:extLst>
                    </a:blip>
                    <a:stretch>
                      <a:fillRect/>
                    </a:stretch>
                  </pic:blipFill>
                  <pic:spPr>
                    <a:xfrm>
                      <a:off x="0" y="0"/>
                      <a:ext cx="3368040" cy="3299460"/>
                    </a:xfrm>
                    <a:prstGeom prst="rect">
                      <a:avLst/>
                    </a:prstGeom>
                  </pic:spPr>
                </pic:pic>
              </a:graphicData>
            </a:graphic>
          </wp:inline>
        </w:drawing>
      </w:r>
    </w:p>
    <w:p w14:paraId="0C359796" w14:textId="45E7D1E3" w:rsidR="006E7142" w:rsidRDefault="006E7142" w:rsidP="006E7142">
      <w:pPr>
        <w:jc w:val="both"/>
        <w:rPr>
          <w:rFonts w:ascii="Aptos" w:hAnsi="Aptos"/>
          <w:lang w:val="en-IN" w:eastAsia="en-IN"/>
        </w:rPr>
      </w:pPr>
      <w:r w:rsidRPr="00855FAA">
        <w:rPr>
          <w:rFonts w:ascii="Aptos" w:hAnsi="Aptos"/>
          <w:highlight w:val="yellow"/>
          <w:lang w:val="en-IN" w:eastAsia="en-IN"/>
        </w:rPr>
        <w:t>Fig</w:t>
      </w:r>
      <w:r w:rsidR="00AA1DAF">
        <w:rPr>
          <w:rFonts w:ascii="Aptos" w:hAnsi="Aptos"/>
          <w:highlight w:val="yellow"/>
          <w:lang w:val="en-IN" w:eastAsia="en-IN"/>
        </w:rPr>
        <w:t>ure</w:t>
      </w:r>
      <w:r w:rsidRPr="00855FAA">
        <w:rPr>
          <w:rFonts w:ascii="Aptos" w:hAnsi="Aptos"/>
          <w:highlight w:val="yellow"/>
          <w:lang w:val="en-IN" w:eastAsia="en-IN"/>
        </w:rPr>
        <w:t>.2. Comparison of Pitch Angle Response of Physical Aircrafts, Digital Twin and Conventional Control Models.</w:t>
      </w:r>
    </w:p>
    <w:p w14:paraId="4B328080" w14:textId="77777777" w:rsidR="00AA1DAF" w:rsidRPr="00855FAA" w:rsidRDefault="00AA1DAF" w:rsidP="00AA1DAF">
      <w:pPr>
        <w:pStyle w:val="NormalWeb"/>
        <w:spacing w:after="0pt" w:afterAutospacing="0"/>
        <w:ind w:start="36pt"/>
        <w:jc w:val="both"/>
        <w:rPr>
          <w:rFonts w:ascii="Aptos" w:hAnsi="Aptos"/>
          <w:sz w:val="20"/>
          <w:szCs w:val="20"/>
          <w:highlight w:val="yellow"/>
          <w:lang w:val="en-US"/>
        </w:rPr>
      </w:pPr>
      <w:r w:rsidRPr="00855FAA">
        <w:rPr>
          <w:rFonts w:ascii="Aptos" w:hAnsi="Aptos"/>
          <w:sz w:val="20"/>
          <w:szCs w:val="20"/>
          <w:highlight w:val="yellow"/>
          <w:lang w:val="en-US"/>
        </w:rPr>
        <w:t>Minimum Resolution:300 DPI</w:t>
      </w:r>
    </w:p>
    <w:p w14:paraId="01C3AF8E" w14:textId="77777777" w:rsidR="00AA1DAF" w:rsidRDefault="00AA1DAF" w:rsidP="006E7142">
      <w:pPr>
        <w:jc w:val="both"/>
        <w:rPr>
          <w:rFonts w:ascii="Aptos" w:hAnsi="Aptos"/>
          <w:lang w:val="en-IN" w:eastAsia="en-IN"/>
        </w:rPr>
      </w:pPr>
    </w:p>
    <w:p w14:paraId="7F04FB1A" w14:textId="1602A257" w:rsidR="006E7142" w:rsidRPr="006E7142" w:rsidRDefault="006E7142" w:rsidP="006E7142">
      <w:pPr>
        <w:jc w:val="both"/>
        <w:rPr>
          <w:rFonts w:ascii="Aptos" w:hAnsi="Aptos"/>
          <w:lang w:val="en-IN" w:eastAsia="en-IN"/>
        </w:rPr>
      </w:pPr>
      <w:r w:rsidRPr="006E7142">
        <w:rPr>
          <w:rFonts w:ascii="Aptos" w:hAnsi="Aptos"/>
          <w:lang w:val="en-IN" w:eastAsia="en-IN"/>
        </w:rPr>
        <w:t xml:space="preserve">This </w:t>
      </w:r>
      <w:r w:rsidR="00AA1DAF" w:rsidRPr="00AA1DAF">
        <w:rPr>
          <w:rFonts w:ascii="Aptos" w:hAnsi="Aptos"/>
          <w:highlight w:val="yellow"/>
          <w:lang w:val="en-IN" w:eastAsia="en-IN"/>
        </w:rPr>
        <w:t>F</w:t>
      </w:r>
      <w:r w:rsidRPr="00AA1DAF">
        <w:rPr>
          <w:rFonts w:ascii="Aptos" w:hAnsi="Aptos"/>
          <w:highlight w:val="yellow"/>
          <w:lang w:val="en-IN" w:eastAsia="en-IN"/>
        </w:rPr>
        <w:t>igure</w:t>
      </w:r>
      <w:r w:rsidR="00AA1DAF" w:rsidRPr="00AA1DAF">
        <w:rPr>
          <w:rFonts w:ascii="Aptos" w:hAnsi="Aptos"/>
          <w:highlight w:val="yellow"/>
          <w:lang w:val="en-IN" w:eastAsia="en-IN"/>
        </w:rPr>
        <w:t>.2</w:t>
      </w:r>
      <w:r w:rsidRPr="006E7142">
        <w:rPr>
          <w:rFonts w:ascii="Aptos" w:hAnsi="Aptos"/>
          <w:lang w:val="en-IN" w:eastAsia="en-IN"/>
        </w:rPr>
        <w:t xml:space="preserve"> shows the time-domain response in the pitch angle of the physical aircraft, the proposed adaptive digital twin model and a traditional fixed-parameter control model at the same initial condition. The physical aircraft response is the real system dynamics and the digital twin is constantly adjusting its parameters to follow the physical system in real time. The traditional model, which is not adaptive, has a slight variation at the transient stage.</w:t>
      </w:r>
    </w:p>
    <w:p w14:paraId="788DFC2D" w14:textId="31EF67D3" w:rsidR="000F7BBD" w:rsidRDefault="006E7142" w:rsidP="006E7142">
      <w:pPr>
        <w:jc w:val="both"/>
        <w:rPr>
          <w:rFonts w:ascii="Aptos" w:hAnsi="Aptos"/>
          <w:lang w:val="en-IN" w:eastAsia="en-IN"/>
        </w:rPr>
      </w:pPr>
      <w:r w:rsidRPr="006E7142">
        <w:rPr>
          <w:rFonts w:ascii="Aptos" w:hAnsi="Aptos"/>
          <w:lang w:val="en-IN" w:eastAsia="en-IN"/>
        </w:rPr>
        <w:t xml:space="preserve">The findings show that the adaptive digital twin follows the physical aircraft response very closely with higher convergence and lower transient error than the traditional model. This indicates that high-fidelity digital twin </w:t>
      </w:r>
      <w:proofErr w:type="spellStart"/>
      <w:r w:rsidRPr="006E7142">
        <w:rPr>
          <w:rFonts w:ascii="Aptos" w:hAnsi="Aptos"/>
          <w:lang w:val="en-IN" w:eastAsia="en-IN"/>
        </w:rPr>
        <w:t>modeling</w:t>
      </w:r>
      <w:proofErr w:type="spellEnd"/>
      <w:r w:rsidRPr="006E7142">
        <w:rPr>
          <w:rFonts w:ascii="Aptos" w:hAnsi="Aptos"/>
          <w:lang w:val="en-IN" w:eastAsia="en-IN"/>
        </w:rPr>
        <w:t xml:space="preserve"> is effective in enhancing accuracy of control, robustness and real-time flexibility of aircraft flight control systems</w:t>
      </w:r>
      <w:r w:rsidR="007D2EC7" w:rsidRPr="007D2EC7">
        <w:rPr>
          <w:rFonts w:ascii="Aptos" w:hAnsi="Aptos"/>
          <w:lang w:val="en-IN" w:eastAsia="en-IN"/>
        </w:rPr>
        <w:t>.</w:t>
      </w:r>
    </w:p>
    <w:p w14:paraId="262AF3F6" w14:textId="77777777" w:rsidR="003466CD" w:rsidRDefault="003466CD" w:rsidP="006E7142">
      <w:pPr>
        <w:jc w:val="both"/>
        <w:rPr>
          <w:rFonts w:ascii="Aptos" w:hAnsi="Aptos"/>
          <w:lang w:val="en-IN" w:eastAsia="en-IN"/>
        </w:rPr>
      </w:pPr>
    </w:p>
    <w:p w14:paraId="1C8694B9" w14:textId="77777777" w:rsidR="003466CD" w:rsidRDefault="003466CD" w:rsidP="003466CD">
      <w:pPr>
        <w:jc w:val="both"/>
        <w:rPr>
          <w:rFonts w:ascii="Aptos" w:hAnsi="Aptos"/>
          <w:lang w:eastAsia="en-IN"/>
        </w:rPr>
      </w:pPr>
      <w:r w:rsidRPr="00855FAA">
        <w:rPr>
          <w:rFonts w:ascii="Aptos" w:hAnsi="Aptos"/>
          <w:highlight w:val="yellow"/>
          <w:lang w:eastAsia="en-IN"/>
        </w:rPr>
        <w:t>Table.2 Performance Comparison of Pitch Angle Response for Different Aircraft Models.</w:t>
      </w:r>
    </w:p>
    <w:p w14:paraId="529440CB" w14:textId="77777777" w:rsidR="003466CD" w:rsidRDefault="003466CD" w:rsidP="006E7142">
      <w:pPr>
        <w:jc w:val="both"/>
        <w:rPr>
          <w:rFonts w:ascii="Aptos" w:hAnsi="Aptos"/>
          <w:lang w:val="en-IN" w:eastAsia="en-IN"/>
        </w:rPr>
      </w:pPr>
    </w:p>
    <w:p w14:paraId="5BC42F18" w14:textId="77777777" w:rsidR="000F7BBD" w:rsidRPr="007D2EC7" w:rsidRDefault="000F7BBD" w:rsidP="006E7142">
      <w:pPr>
        <w:jc w:val="both"/>
        <w:rPr>
          <w:rFonts w:ascii="Aptos" w:hAnsi="Aptos"/>
          <w:lang w:val="en-IN" w:eastAsia="en-IN"/>
        </w:rPr>
      </w:pPr>
    </w:p>
    <w:tbl>
      <w:tblPr>
        <w:tblStyle w:val="TableGrid"/>
        <w:tblpPr w:leftFromText="180" w:rightFromText="180" w:vertAnchor="page" w:horzAnchor="margin" w:tblpY="3493"/>
        <w:tblW w:w="242.80pt" w:type="dxa"/>
        <w:tblLook w:firstRow="1" w:lastRow="0" w:firstColumn="1" w:lastColumn="0" w:noHBand="0" w:noVBand="1"/>
      </w:tblPr>
      <w:tblGrid>
        <w:gridCol w:w="1371"/>
        <w:gridCol w:w="967"/>
        <w:gridCol w:w="1112"/>
        <w:gridCol w:w="1406"/>
      </w:tblGrid>
      <w:tr w:rsidR="007D2EC7" w14:paraId="2664A138" w14:textId="77777777" w:rsidTr="00331C62">
        <w:tc>
          <w:tcPr>
            <w:tcW w:w="68.55pt" w:type="dxa"/>
            <w:vAlign w:val="center"/>
          </w:tcPr>
          <w:p w14:paraId="39EDE88E" w14:textId="77777777" w:rsidR="007D2EC7" w:rsidRPr="007D2EC7" w:rsidRDefault="007D2EC7" w:rsidP="00331C62">
            <w:pPr>
              <w:rPr>
                <w:rFonts w:ascii="Aptos" w:hAnsi="Aptos"/>
              </w:rPr>
            </w:pPr>
            <w:r w:rsidRPr="00DB61AE">
              <w:rPr>
                <w:rFonts w:ascii="Aptos" w:hAnsi="Aptos"/>
                <w:b/>
                <w:bCs/>
              </w:rPr>
              <w:t>Performance Metric</w:t>
            </w:r>
          </w:p>
        </w:tc>
        <w:tc>
          <w:tcPr>
            <w:tcW w:w="48.35pt" w:type="dxa"/>
            <w:vAlign w:val="center"/>
          </w:tcPr>
          <w:p w14:paraId="76FF74BC" w14:textId="77777777" w:rsidR="007D2EC7" w:rsidRPr="007D2EC7" w:rsidRDefault="007D2EC7" w:rsidP="00331C62">
            <w:pPr>
              <w:rPr>
                <w:rFonts w:ascii="Aptos" w:hAnsi="Aptos"/>
              </w:rPr>
            </w:pPr>
            <w:r w:rsidRPr="00DB61AE">
              <w:rPr>
                <w:rFonts w:ascii="Aptos" w:hAnsi="Aptos"/>
                <w:b/>
                <w:bCs/>
              </w:rPr>
              <w:t>Physical Aircraft</w:t>
            </w:r>
          </w:p>
        </w:tc>
        <w:tc>
          <w:tcPr>
            <w:tcW w:w="55.60pt" w:type="dxa"/>
            <w:vAlign w:val="center"/>
          </w:tcPr>
          <w:p w14:paraId="412E58BE" w14:textId="77777777" w:rsidR="007D2EC7" w:rsidRPr="007D2EC7" w:rsidRDefault="007D2EC7" w:rsidP="00331C62">
            <w:pPr>
              <w:rPr>
                <w:rFonts w:ascii="Aptos" w:hAnsi="Aptos"/>
              </w:rPr>
            </w:pPr>
            <w:r w:rsidRPr="00DB61AE">
              <w:rPr>
                <w:rFonts w:ascii="Aptos" w:hAnsi="Aptos"/>
                <w:b/>
                <w:bCs/>
              </w:rPr>
              <w:t>Digital Twin (Adaptive)</w:t>
            </w:r>
          </w:p>
        </w:tc>
        <w:tc>
          <w:tcPr>
            <w:tcW w:w="70.30pt" w:type="dxa"/>
            <w:vAlign w:val="center"/>
          </w:tcPr>
          <w:p w14:paraId="2A0F4206" w14:textId="77777777" w:rsidR="007D2EC7" w:rsidRPr="007D2EC7" w:rsidRDefault="007D2EC7" w:rsidP="00331C62">
            <w:pPr>
              <w:rPr>
                <w:rFonts w:ascii="Aptos" w:hAnsi="Aptos"/>
              </w:rPr>
            </w:pPr>
            <w:r w:rsidRPr="00DB61AE">
              <w:rPr>
                <w:rFonts w:ascii="Aptos" w:hAnsi="Aptos"/>
                <w:b/>
                <w:bCs/>
              </w:rPr>
              <w:t>Conventional Model</w:t>
            </w:r>
          </w:p>
        </w:tc>
      </w:tr>
      <w:tr w:rsidR="007D2EC7" w14:paraId="55F22962" w14:textId="77777777" w:rsidTr="00331C62">
        <w:tc>
          <w:tcPr>
            <w:tcW w:w="68.55pt" w:type="dxa"/>
            <w:vAlign w:val="center"/>
          </w:tcPr>
          <w:p w14:paraId="7D89AE4B" w14:textId="77777777" w:rsidR="007D2EC7" w:rsidRPr="007D2EC7" w:rsidRDefault="007D2EC7" w:rsidP="00331C62">
            <w:pPr>
              <w:rPr>
                <w:rFonts w:ascii="Aptos" w:hAnsi="Aptos"/>
              </w:rPr>
            </w:pPr>
            <w:r w:rsidRPr="00DB61AE">
              <w:rPr>
                <w:rFonts w:ascii="Aptos" w:hAnsi="Aptos"/>
              </w:rPr>
              <w:t>Initial Pitch Angle (rad)</w:t>
            </w:r>
          </w:p>
        </w:tc>
        <w:tc>
          <w:tcPr>
            <w:tcW w:w="48.35pt" w:type="dxa"/>
            <w:vAlign w:val="center"/>
          </w:tcPr>
          <w:p w14:paraId="25F061FE" w14:textId="77777777" w:rsidR="007D2EC7" w:rsidRPr="007D2EC7" w:rsidRDefault="007D2EC7" w:rsidP="00331C62">
            <w:pPr>
              <w:rPr>
                <w:rFonts w:ascii="Aptos" w:hAnsi="Aptos"/>
              </w:rPr>
            </w:pPr>
            <w:r w:rsidRPr="00DB61AE">
              <w:rPr>
                <w:rFonts w:ascii="Aptos" w:hAnsi="Aptos"/>
              </w:rPr>
              <w:t>0.1</w:t>
            </w:r>
          </w:p>
        </w:tc>
        <w:tc>
          <w:tcPr>
            <w:tcW w:w="55.60pt" w:type="dxa"/>
            <w:vAlign w:val="center"/>
          </w:tcPr>
          <w:p w14:paraId="11EC12BC" w14:textId="77777777" w:rsidR="007D2EC7" w:rsidRPr="007D2EC7" w:rsidRDefault="007D2EC7" w:rsidP="00331C62">
            <w:pPr>
              <w:rPr>
                <w:rFonts w:ascii="Aptos" w:hAnsi="Aptos"/>
              </w:rPr>
            </w:pPr>
            <w:r w:rsidRPr="00DB61AE">
              <w:rPr>
                <w:rFonts w:ascii="Aptos" w:hAnsi="Aptos"/>
              </w:rPr>
              <w:t>0.1</w:t>
            </w:r>
          </w:p>
        </w:tc>
        <w:tc>
          <w:tcPr>
            <w:tcW w:w="70.30pt" w:type="dxa"/>
            <w:vAlign w:val="center"/>
          </w:tcPr>
          <w:p w14:paraId="28977863" w14:textId="77777777" w:rsidR="007D2EC7" w:rsidRPr="007D2EC7" w:rsidRDefault="007D2EC7" w:rsidP="00331C62">
            <w:pPr>
              <w:rPr>
                <w:rFonts w:ascii="Aptos" w:hAnsi="Aptos"/>
              </w:rPr>
            </w:pPr>
            <w:r w:rsidRPr="00DB61AE">
              <w:rPr>
                <w:rFonts w:ascii="Aptos" w:hAnsi="Aptos"/>
              </w:rPr>
              <w:t>0.1</w:t>
            </w:r>
          </w:p>
        </w:tc>
      </w:tr>
      <w:tr w:rsidR="007D2EC7" w14:paraId="25399AB4" w14:textId="77777777" w:rsidTr="00331C62">
        <w:tc>
          <w:tcPr>
            <w:tcW w:w="68.55pt" w:type="dxa"/>
            <w:vAlign w:val="center"/>
          </w:tcPr>
          <w:p w14:paraId="462A7004" w14:textId="77777777" w:rsidR="007D2EC7" w:rsidRPr="007D2EC7" w:rsidRDefault="007D2EC7" w:rsidP="00331C62">
            <w:pPr>
              <w:rPr>
                <w:rFonts w:ascii="Aptos" w:hAnsi="Aptos"/>
              </w:rPr>
            </w:pPr>
            <w:r w:rsidRPr="00DB61AE">
              <w:rPr>
                <w:rFonts w:ascii="Aptos" w:hAnsi="Aptos"/>
              </w:rPr>
              <w:t>Peak Overshoot</w:t>
            </w:r>
          </w:p>
        </w:tc>
        <w:tc>
          <w:tcPr>
            <w:tcW w:w="48.35pt" w:type="dxa"/>
            <w:vAlign w:val="center"/>
          </w:tcPr>
          <w:p w14:paraId="65181401" w14:textId="77777777" w:rsidR="007D2EC7" w:rsidRPr="007D2EC7" w:rsidRDefault="007D2EC7" w:rsidP="00331C62">
            <w:pPr>
              <w:rPr>
                <w:rFonts w:ascii="Aptos" w:hAnsi="Aptos"/>
              </w:rPr>
            </w:pPr>
            <w:r w:rsidRPr="00DB61AE">
              <w:rPr>
                <w:rFonts w:ascii="Aptos" w:hAnsi="Aptos"/>
              </w:rPr>
              <w:t>Low</w:t>
            </w:r>
          </w:p>
        </w:tc>
        <w:tc>
          <w:tcPr>
            <w:tcW w:w="55.60pt" w:type="dxa"/>
            <w:vAlign w:val="center"/>
          </w:tcPr>
          <w:p w14:paraId="67C4604C" w14:textId="77777777" w:rsidR="007D2EC7" w:rsidRPr="007D2EC7" w:rsidRDefault="007D2EC7" w:rsidP="00331C62">
            <w:pPr>
              <w:rPr>
                <w:rFonts w:ascii="Aptos" w:hAnsi="Aptos"/>
              </w:rPr>
            </w:pPr>
            <w:r w:rsidRPr="00DB61AE">
              <w:rPr>
                <w:rFonts w:ascii="Aptos" w:hAnsi="Aptos"/>
                <w:b/>
                <w:bCs/>
              </w:rPr>
              <w:t xml:space="preserve">Very Low </w:t>
            </w:r>
            <w:r w:rsidRPr="00DB61AE">
              <w:rPr>
                <w:rFonts w:ascii="Aptos" w:hAnsi="Aptos" w:cs="Segoe UI Symbol"/>
                <w:b/>
                <w:bCs/>
              </w:rPr>
              <w:t>✓</w:t>
            </w:r>
          </w:p>
        </w:tc>
        <w:tc>
          <w:tcPr>
            <w:tcW w:w="70.30pt" w:type="dxa"/>
            <w:vAlign w:val="center"/>
          </w:tcPr>
          <w:p w14:paraId="73AF4010" w14:textId="77777777" w:rsidR="007D2EC7" w:rsidRPr="007D2EC7" w:rsidRDefault="007D2EC7" w:rsidP="00331C62">
            <w:pPr>
              <w:rPr>
                <w:rFonts w:ascii="Aptos" w:hAnsi="Aptos"/>
              </w:rPr>
            </w:pPr>
            <w:r w:rsidRPr="00DB61AE">
              <w:rPr>
                <w:rFonts w:ascii="Aptos" w:hAnsi="Aptos"/>
              </w:rPr>
              <w:t>Moderate</w:t>
            </w:r>
          </w:p>
        </w:tc>
      </w:tr>
      <w:tr w:rsidR="007D2EC7" w14:paraId="500C1FD6" w14:textId="77777777" w:rsidTr="00331C62">
        <w:tc>
          <w:tcPr>
            <w:tcW w:w="68.55pt" w:type="dxa"/>
            <w:vAlign w:val="center"/>
          </w:tcPr>
          <w:p w14:paraId="2DF0ACA8" w14:textId="77777777" w:rsidR="007D2EC7" w:rsidRPr="007D2EC7" w:rsidRDefault="007D2EC7" w:rsidP="00331C62">
            <w:pPr>
              <w:rPr>
                <w:rFonts w:ascii="Aptos" w:hAnsi="Aptos"/>
              </w:rPr>
            </w:pPr>
            <w:r w:rsidRPr="00DB61AE">
              <w:rPr>
                <w:rFonts w:ascii="Aptos" w:hAnsi="Aptos"/>
              </w:rPr>
              <w:t>Settling Time (s)</w:t>
            </w:r>
          </w:p>
        </w:tc>
        <w:tc>
          <w:tcPr>
            <w:tcW w:w="48.35pt" w:type="dxa"/>
            <w:vAlign w:val="center"/>
          </w:tcPr>
          <w:p w14:paraId="051C6487" w14:textId="77777777" w:rsidR="007D2EC7" w:rsidRPr="007D2EC7" w:rsidRDefault="007D2EC7" w:rsidP="00331C62">
            <w:pPr>
              <w:rPr>
                <w:rFonts w:ascii="Aptos" w:hAnsi="Aptos"/>
              </w:rPr>
            </w:pPr>
            <w:r w:rsidRPr="00DB61AE">
              <w:rPr>
                <w:rFonts w:ascii="Aptos" w:hAnsi="Aptos"/>
              </w:rPr>
              <w:t>≈ 3.0</w:t>
            </w:r>
          </w:p>
        </w:tc>
        <w:tc>
          <w:tcPr>
            <w:tcW w:w="55.60pt" w:type="dxa"/>
            <w:vAlign w:val="center"/>
          </w:tcPr>
          <w:p w14:paraId="2D494B10" w14:textId="77777777" w:rsidR="007D2EC7" w:rsidRPr="007D2EC7" w:rsidRDefault="007D2EC7" w:rsidP="00331C62">
            <w:pPr>
              <w:rPr>
                <w:rFonts w:ascii="Aptos" w:hAnsi="Aptos"/>
              </w:rPr>
            </w:pPr>
            <w:r w:rsidRPr="00DB61AE">
              <w:rPr>
                <w:rFonts w:ascii="Aptos" w:hAnsi="Aptos"/>
                <w:b/>
                <w:bCs/>
              </w:rPr>
              <w:t xml:space="preserve">≈ 2.5 </w:t>
            </w:r>
            <w:r w:rsidRPr="00DB61AE">
              <w:rPr>
                <w:rFonts w:ascii="Aptos" w:hAnsi="Aptos" w:cs="Segoe UI Symbol"/>
                <w:b/>
                <w:bCs/>
              </w:rPr>
              <w:t>✓</w:t>
            </w:r>
          </w:p>
        </w:tc>
        <w:tc>
          <w:tcPr>
            <w:tcW w:w="70.30pt" w:type="dxa"/>
            <w:vAlign w:val="center"/>
          </w:tcPr>
          <w:p w14:paraId="6FD16B3E" w14:textId="77777777" w:rsidR="007D2EC7" w:rsidRPr="007D2EC7" w:rsidRDefault="007D2EC7" w:rsidP="00331C62">
            <w:pPr>
              <w:rPr>
                <w:rFonts w:ascii="Aptos" w:hAnsi="Aptos"/>
              </w:rPr>
            </w:pPr>
            <w:r w:rsidRPr="00DB61AE">
              <w:rPr>
                <w:rFonts w:ascii="Aptos" w:hAnsi="Aptos"/>
              </w:rPr>
              <w:t>≈ 3.5</w:t>
            </w:r>
          </w:p>
        </w:tc>
      </w:tr>
      <w:tr w:rsidR="007D2EC7" w14:paraId="0C2259B4" w14:textId="77777777" w:rsidTr="00331C62">
        <w:tc>
          <w:tcPr>
            <w:tcW w:w="68.55pt" w:type="dxa"/>
            <w:vAlign w:val="center"/>
          </w:tcPr>
          <w:p w14:paraId="7C2E2762" w14:textId="77777777" w:rsidR="007D2EC7" w:rsidRPr="007D2EC7" w:rsidRDefault="007D2EC7" w:rsidP="00331C62">
            <w:pPr>
              <w:rPr>
                <w:rFonts w:ascii="Aptos" w:hAnsi="Aptos"/>
              </w:rPr>
            </w:pPr>
            <w:r w:rsidRPr="00DB61AE">
              <w:rPr>
                <w:rFonts w:ascii="Aptos" w:hAnsi="Aptos"/>
              </w:rPr>
              <w:t>Steady-State Error</w:t>
            </w:r>
          </w:p>
        </w:tc>
        <w:tc>
          <w:tcPr>
            <w:tcW w:w="48.35pt" w:type="dxa"/>
            <w:vAlign w:val="center"/>
          </w:tcPr>
          <w:p w14:paraId="11A9E838" w14:textId="77777777" w:rsidR="007D2EC7" w:rsidRPr="007D2EC7" w:rsidRDefault="007D2EC7" w:rsidP="00331C62">
            <w:pPr>
              <w:rPr>
                <w:rFonts w:ascii="Aptos" w:hAnsi="Aptos"/>
              </w:rPr>
            </w:pPr>
            <w:r w:rsidRPr="00DB61AE">
              <w:rPr>
                <w:rFonts w:ascii="Aptos" w:hAnsi="Aptos"/>
              </w:rPr>
              <w:t>0</w:t>
            </w:r>
          </w:p>
        </w:tc>
        <w:tc>
          <w:tcPr>
            <w:tcW w:w="55.60pt" w:type="dxa"/>
            <w:vAlign w:val="center"/>
          </w:tcPr>
          <w:p w14:paraId="3E3E6B82" w14:textId="77777777" w:rsidR="007D2EC7" w:rsidRPr="007D2EC7" w:rsidRDefault="007D2EC7" w:rsidP="00331C62">
            <w:pPr>
              <w:rPr>
                <w:rFonts w:ascii="Aptos" w:hAnsi="Aptos"/>
              </w:rPr>
            </w:pPr>
            <w:r w:rsidRPr="00DB61AE">
              <w:rPr>
                <w:rFonts w:ascii="Aptos" w:hAnsi="Aptos"/>
                <w:b/>
                <w:bCs/>
              </w:rPr>
              <w:t xml:space="preserve">0 </w:t>
            </w:r>
            <w:r w:rsidRPr="00DB61AE">
              <w:rPr>
                <w:rFonts w:ascii="Aptos" w:hAnsi="Aptos" w:cs="Segoe UI Symbol"/>
                <w:b/>
                <w:bCs/>
              </w:rPr>
              <w:t>✓</w:t>
            </w:r>
          </w:p>
        </w:tc>
        <w:tc>
          <w:tcPr>
            <w:tcW w:w="70.30pt" w:type="dxa"/>
            <w:vAlign w:val="center"/>
          </w:tcPr>
          <w:p w14:paraId="7BAF38C8" w14:textId="77777777" w:rsidR="007D2EC7" w:rsidRPr="007D2EC7" w:rsidRDefault="007D2EC7" w:rsidP="00331C62">
            <w:pPr>
              <w:rPr>
                <w:rFonts w:ascii="Aptos" w:hAnsi="Aptos"/>
              </w:rPr>
            </w:pPr>
            <w:r w:rsidRPr="00DB61AE">
              <w:rPr>
                <w:rFonts w:ascii="Aptos" w:hAnsi="Aptos"/>
              </w:rPr>
              <w:t>Small</w:t>
            </w:r>
          </w:p>
        </w:tc>
      </w:tr>
      <w:tr w:rsidR="007D2EC7" w14:paraId="03CE0F02" w14:textId="77777777" w:rsidTr="00331C62">
        <w:tc>
          <w:tcPr>
            <w:tcW w:w="68.55pt" w:type="dxa"/>
            <w:vAlign w:val="center"/>
          </w:tcPr>
          <w:p w14:paraId="1CD80A69" w14:textId="77777777" w:rsidR="007D2EC7" w:rsidRPr="007D2EC7" w:rsidRDefault="007D2EC7" w:rsidP="00331C62">
            <w:pPr>
              <w:rPr>
                <w:rFonts w:ascii="Aptos" w:hAnsi="Aptos"/>
              </w:rPr>
            </w:pPr>
            <w:r w:rsidRPr="00DB61AE">
              <w:rPr>
                <w:rFonts w:ascii="Aptos" w:hAnsi="Aptos"/>
              </w:rPr>
              <w:t>Transient Oscillations</w:t>
            </w:r>
          </w:p>
        </w:tc>
        <w:tc>
          <w:tcPr>
            <w:tcW w:w="48.35pt" w:type="dxa"/>
            <w:vAlign w:val="center"/>
          </w:tcPr>
          <w:p w14:paraId="27142494" w14:textId="77777777" w:rsidR="007D2EC7" w:rsidRPr="007D2EC7" w:rsidRDefault="007D2EC7" w:rsidP="00331C62">
            <w:pPr>
              <w:rPr>
                <w:rFonts w:ascii="Aptos" w:hAnsi="Aptos"/>
              </w:rPr>
            </w:pPr>
            <w:r w:rsidRPr="00DB61AE">
              <w:rPr>
                <w:rFonts w:ascii="Aptos" w:hAnsi="Aptos"/>
              </w:rPr>
              <w:t>Minor</w:t>
            </w:r>
          </w:p>
        </w:tc>
        <w:tc>
          <w:tcPr>
            <w:tcW w:w="55.60pt" w:type="dxa"/>
            <w:vAlign w:val="center"/>
          </w:tcPr>
          <w:p w14:paraId="4ACC11B7" w14:textId="77777777" w:rsidR="007D2EC7" w:rsidRPr="007D2EC7" w:rsidRDefault="007D2EC7" w:rsidP="00331C62">
            <w:pPr>
              <w:rPr>
                <w:rFonts w:ascii="Aptos" w:hAnsi="Aptos"/>
              </w:rPr>
            </w:pPr>
            <w:r w:rsidRPr="00DB61AE">
              <w:rPr>
                <w:rFonts w:ascii="Aptos" w:hAnsi="Aptos"/>
                <w:b/>
                <w:bCs/>
              </w:rPr>
              <w:t xml:space="preserve">Minimal </w:t>
            </w:r>
            <w:r w:rsidRPr="00DB61AE">
              <w:rPr>
                <w:rFonts w:ascii="Aptos" w:hAnsi="Aptos" w:cs="Segoe UI Symbol"/>
                <w:b/>
                <w:bCs/>
              </w:rPr>
              <w:t>✓</w:t>
            </w:r>
          </w:p>
        </w:tc>
        <w:tc>
          <w:tcPr>
            <w:tcW w:w="70.30pt" w:type="dxa"/>
            <w:vAlign w:val="center"/>
          </w:tcPr>
          <w:p w14:paraId="11D06C0E" w14:textId="77777777" w:rsidR="007D2EC7" w:rsidRPr="007D2EC7" w:rsidRDefault="007D2EC7" w:rsidP="00331C62">
            <w:pPr>
              <w:rPr>
                <w:rFonts w:ascii="Aptos" w:hAnsi="Aptos"/>
              </w:rPr>
            </w:pPr>
            <w:r w:rsidRPr="00DB61AE">
              <w:rPr>
                <w:rFonts w:ascii="Aptos" w:hAnsi="Aptos"/>
              </w:rPr>
              <w:t>Noticeable</w:t>
            </w:r>
          </w:p>
        </w:tc>
      </w:tr>
      <w:tr w:rsidR="007D2EC7" w14:paraId="659E1C45" w14:textId="77777777" w:rsidTr="00331C62">
        <w:tc>
          <w:tcPr>
            <w:tcW w:w="68.55pt" w:type="dxa"/>
            <w:vAlign w:val="center"/>
          </w:tcPr>
          <w:p w14:paraId="132282DE" w14:textId="77777777" w:rsidR="007D2EC7" w:rsidRPr="007D2EC7" w:rsidRDefault="007D2EC7" w:rsidP="00331C62">
            <w:pPr>
              <w:rPr>
                <w:rFonts w:ascii="Aptos" w:hAnsi="Aptos"/>
              </w:rPr>
            </w:pPr>
            <w:r w:rsidRPr="00DB61AE">
              <w:rPr>
                <w:rFonts w:ascii="Aptos" w:hAnsi="Aptos"/>
              </w:rPr>
              <w:t>Tracking Accuracy</w:t>
            </w:r>
          </w:p>
        </w:tc>
        <w:tc>
          <w:tcPr>
            <w:tcW w:w="48.35pt" w:type="dxa"/>
            <w:vAlign w:val="center"/>
          </w:tcPr>
          <w:p w14:paraId="2E032889" w14:textId="77777777" w:rsidR="007D2EC7" w:rsidRPr="007D2EC7" w:rsidRDefault="007D2EC7" w:rsidP="00331C62">
            <w:pPr>
              <w:rPr>
                <w:rFonts w:ascii="Aptos" w:hAnsi="Aptos"/>
              </w:rPr>
            </w:pPr>
            <w:r w:rsidRPr="00DB61AE">
              <w:rPr>
                <w:rFonts w:ascii="Aptos" w:hAnsi="Aptos"/>
              </w:rPr>
              <w:t>High</w:t>
            </w:r>
          </w:p>
        </w:tc>
        <w:tc>
          <w:tcPr>
            <w:tcW w:w="55.60pt" w:type="dxa"/>
            <w:vAlign w:val="center"/>
          </w:tcPr>
          <w:p w14:paraId="4A36D7DA" w14:textId="77777777" w:rsidR="007D2EC7" w:rsidRPr="007D2EC7" w:rsidRDefault="007D2EC7" w:rsidP="00331C62">
            <w:pPr>
              <w:rPr>
                <w:rFonts w:ascii="Aptos" w:hAnsi="Aptos"/>
              </w:rPr>
            </w:pPr>
            <w:r w:rsidRPr="00DB61AE">
              <w:rPr>
                <w:rFonts w:ascii="Aptos" w:hAnsi="Aptos"/>
                <w:b/>
                <w:bCs/>
              </w:rPr>
              <w:t xml:space="preserve">Very High </w:t>
            </w:r>
            <w:r w:rsidRPr="00DB61AE">
              <w:rPr>
                <w:rFonts w:ascii="Aptos" w:hAnsi="Aptos" w:cs="Segoe UI Symbol"/>
                <w:b/>
                <w:bCs/>
              </w:rPr>
              <w:t>✓</w:t>
            </w:r>
          </w:p>
        </w:tc>
        <w:tc>
          <w:tcPr>
            <w:tcW w:w="70.30pt" w:type="dxa"/>
            <w:vAlign w:val="center"/>
          </w:tcPr>
          <w:p w14:paraId="350395FF" w14:textId="77777777" w:rsidR="007D2EC7" w:rsidRPr="007D2EC7" w:rsidRDefault="007D2EC7" w:rsidP="00331C62">
            <w:pPr>
              <w:rPr>
                <w:rFonts w:ascii="Aptos" w:hAnsi="Aptos"/>
              </w:rPr>
            </w:pPr>
            <w:r w:rsidRPr="00DB61AE">
              <w:rPr>
                <w:rFonts w:ascii="Aptos" w:hAnsi="Aptos"/>
              </w:rPr>
              <w:t>Medium</w:t>
            </w:r>
          </w:p>
        </w:tc>
      </w:tr>
      <w:tr w:rsidR="007D2EC7" w14:paraId="0B923836" w14:textId="77777777" w:rsidTr="00331C62">
        <w:tc>
          <w:tcPr>
            <w:tcW w:w="68.55pt" w:type="dxa"/>
            <w:vAlign w:val="center"/>
          </w:tcPr>
          <w:p w14:paraId="7DAF6B97" w14:textId="77777777" w:rsidR="007D2EC7" w:rsidRPr="007D2EC7" w:rsidRDefault="007D2EC7" w:rsidP="00331C62">
            <w:pPr>
              <w:rPr>
                <w:rFonts w:ascii="Aptos" w:hAnsi="Aptos"/>
              </w:rPr>
            </w:pPr>
            <w:r w:rsidRPr="00DB61AE">
              <w:rPr>
                <w:rFonts w:ascii="Aptos" w:hAnsi="Aptos"/>
              </w:rPr>
              <w:t>Adaptability to Model Uncertainty</w:t>
            </w:r>
          </w:p>
        </w:tc>
        <w:tc>
          <w:tcPr>
            <w:tcW w:w="48.35pt" w:type="dxa"/>
            <w:vAlign w:val="center"/>
          </w:tcPr>
          <w:p w14:paraId="4DBF689B" w14:textId="77777777" w:rsidR="007D2EC7" w:rsidRPr="007D2EC7" w:rsidRDefault="007D2EC7" w:rsidP="00331C62">
            <w:pPr>
              <w:rPr>
                <w:rFonts w:ascii="Aptos" w:hAnsi="Aptos"/>
              </w:rPr>
            </w:pPr>
            <w:r w:rsidRPr="00DB61AE">
              <w:rPr>
                <w:rFonts w:ascii="Aptos" w:hAnsi="Aptos"/>
              </w:rPr>
              <w:t>—</w:t>
            </w:r>
          </w:p>
        </w:tc>
        <w:tc>
          <w:tcPr>
            <w:tcW w:w="55.60pt" w:type="dxa"/>
            <w:vAlign w:val="center"/>
          </w:tcPr>
          <w:p w14:paraId="431CD9C0" w14:textId="77777777" w:rsidR="007D2EC7" w:rsidRPr="007D2EC7" w:rsidRDefault="007D2EC7" w:rsidP="00331C62">
            <w:pPr>
              <w:rPr>
                <w:rFonts w:ascii="Aptos" w:hAnsi="Aptos"/>
                <w:b/>
                <w:bCs/>
              </w:rPr>
            </w:pPr>
            <w:r w:rsidRPr="00DB61AE">
              <w:rPr>
                <w:rFonts w:ascii="Aptos" w:hAnsi="Aptos"/>
                <w:b/>
                <w:bCs/>
              </w:rPr>
              <w:t xml:space="preserve">High </w:t>
            </w:r>
            <w:r w:rsidRPr="00DB61AE">
              <w:rPr>
                <w:rFonts w:ascii="Aptos" w:hAnsi="Aptos" w:cs="Segoe UI Symbol"/>
                <w:b/>
                <w:bCs/>
              </w:rPr>
              <w:t>✓</w:t>
            </w:r>
          </w:p>
        </w:tc>
        <w:tc>
          <w:tcPr>
            <w:tcW w:w="70.30pt" w:type="dxa"/>
            <w:vAlign w:val="center"/>
          </w:tcPr>
          <w:p w14:paraId="44DA739D" w14:textId="77777777" w:rsidR="007D2EC7" w:rsidRPr="007D2EC7" w:rsidRDefault="007D2EC7" w:rsidP="00331C62">
            <w:pPr>
              <w:rPr>
                <w:rFonts w:ascii="Aptos" w:hAnsi="Aptos"/>
              </w:rPr>
            </w:pPr>
            <w:r w:rsidRPr="00DB61AE">
              <w:rPr>
                <w:rFonts w:ascii="Aptos" w:hAnsi="Aptos"/>
              </w:rPr>
              <w:t>Low</w:t>
            </w:r>
          </w:p>
        </w:tc>
      </w:tr>
      <w:tr w:rsidR="007D2EC7" w14:paraId="0A485910" w14:textId="77777777" w:rsidTr="00331C62">
        <w:tc>
          <w:tcPr>
            <w:tcW w:w="68.55pt" w:type="dxa"/>
            <w:vAlign w:val="center"/>
          </w:tcPr>
          <w:p w14:paraId="038331DC" w14:textId="77777777" w:rsidR="007D2EC7" w:rsidRPr="007D2EC7" w:rsidRDefault="007D2EC7" w:rsidP="00331C62">
            <w:pPr>
              <w:rPr>
                <w:rFonts w:ascii="Aptos" w:hAnsi="Aptos"/>
              </w:rPr>
            </w:pPr>
            <w:r w:rsidRPr="00DB61AE">
              <w:rPr>
                <w:rFonts w:ascii="Aptos" w:hAnsi="Aptos"/>
              </w:rPr>
              <w:t>Control Performance Robustness</w:t>
            </w:r>
          </w:p>
        </w:tc>
        <w:tc>
          <w:tcPr>
            <w:tcW w:w="48.35pt" w:type="dxa"/>
            <w:vAlign w:val="center"/>
          </w:tcPr>
          <w:p w14:paraId="5B1C67E9" w14:textId="77777777" w:rsidR="007D2EC7" w:rsidRPr="007D2EC7" w:rsidRDefault="007D2EC7" w:rsidP="00331C62">
            <w:pPr>
              <w:rPr>
                <w:rFonts w:ascii="Aptos" w:hAnsi="Aptos"/>
              </w:rPr>
            </w:pPr>
            <w:r w:rsidRPr="00DB61AE">
              <w:rPr>
                <w:rFonts w:ascii="Aptos" w:hAnsi="Aptos"/>
              </w:rPr>
              <w:t>High</w:t>
            </w:r>
          </w:p>
        </w:tc>
        <w:tc>
          <w:tcPr>
            <w:tcW w:w="55.60pt" w:type="dxa"/>
            <w:vAlign w:val="center"/>
          </w:tcPr>
          <w:p w14:paraId="6BCB4F2D" w14:textId="77777777" w:rsidR="007D2EC7" w:rsidRPr="007D2EC7" w:rsidRDefault="007D2EC7" w:rsidP="00331C62">
            <w:pPr>
              <w:rPr>
                <w:rFonts w:ascii="Aptos" w:hAnsi="Aptos"/>
                <w:b/>
                <w:bCs/>
              </w:rPr>
            </w:pPr>
            <w:r w:rsidRPr="00DB61AE">
              <w:rPr>
                <w:rFonts w:ascii="Aptos" w:hAnsi="Aptos"/>
                <w:b/>
                <w:bCs/>
              </w:rPr>
              <w:t xml:space="preserve">Very High </w:t>
            </w:r>
            <w:r w:rsidRPr="00DB61AE">
              <w:rPr>
                <w:rFonts w:ascii="Aptos" w:hAnsi="Aptos" w:cs="Segoe UI Symbol"/>
                <w:b/>
                <w:bCs/>
              </w:rPr>
              <w:t>✓</w:t>
            </w:r>
          </w:p>
        </w:tc>
        <w:tc>
          <w:tcPr>
            <w:tcW w:w="70.30pt" w:type="dxa"/>
            <w:vAlign w:val="center"/>
          </w:tcPr>
          <w:p w14:paraId="71A96303" w14:textId="77777777" w:rsidR="007D2EC7" w:rsidRPr="007D2EC7" w:rsidRDefault="007D2EC7" w:rsidP="00331C62">
            <w:pPr>
              <w:rPr>
                <w:rFonts w:ascii="Aptos" w:hAnsi="Aptos"/>
              </w:rPr>
            </w:pPr>
            <w:r w:rsidRPr="00DB61AE">
              <w:rPr>
                <w:rFonts w:ascii="Aptos" w:hAnsi="Aptos"/>
              </w:rPr>
              <w:t>Moderate</w:t>
            </w:r>
          </w:p>
        </w:tc>
      </w:tr>
    </w:tbl>
    <w:p w14:paraId="45AD768A" w14:textId="77777777" w:rsidR="003466CD" w:rsidRDefault="003466CD" w:rsidP="007D2EC7">
      <w:pPr>
        <w:jc w:val="both"/>
        <w:rPr>
          <w:rFonts w:ascii="Aptos" w:hAnsi="Aptos"/>
          <w:lang w:eastAsia="en-IN"/>
        </w:rPr>
      </w:pPr>
    </w:p>
    <w:p w14:paraId="4025CECD" w14:textId="2DA9EC1A" w:rsidR="007D2EC7" w:rsidRPr="007D2EC7" w:rsidRDefault="007D2EC7" w:rsidP="007D2EC7">
      <w:pPr>
        <w:jc w:val="both"/>
        <w:rPr>
          <w:rFonts w:ascii="Aptos" w:hAnsi="Aptos"/>
          <w:lang w:val="en-IN" w:eastAsia="en-IN"/>
        </w:rPr>
      </w:pPr>
      <w:r w:rsidRPr="007D2EC7">
        <w:rPr>
          <w:rFonts w:ascii="Aptos" w:hAnsi="Aptos"/>
          <w:lang w:eastAsia="en-IN"/>
        </w:rPr>
        <w:t xml:space="preserve">This table </w:t>
      </w:r>
      <w:r>
        <w:rPr>
          <w:rFonts w:ascii="Aptos" w:hAnsi="Aptos"/>
          <w:lang w:eastAsia="en-IN"/>
        </w:rPr>
        <w:t xml:space="preserve">2 </w:t>
      </w:r>
      <w:r w:rsidRPr="007D2EC7">
        <w:rPr>
          <w:rFonts w:ascii="Aptos" w:hAnsi="Aptos"/>
          <w:lang w:eastAsia="en-IN"/>
        </w:rPr>
        <w:t>compares the dynamic pitch angle response characteristics of the physical aircraft, the adaptive digital twin model, and the conventional fixed-parameter control model. The adaptive digital twin demonstrates superior performance in terms of settling time, overshoot reduction, tracking accuracy, and robustness, closely matching the physical aircraft response. In contrast, the conventional model exhibits slower convergence and increased transient deviations due to the absence of real-time adaptation.</w:t>
      </w:r>
    </w:p>
    <w:p w14:paraId="75971AD0" w14:textId="77777777" w:rsidR="001A1302" w:rsidRPr="001E293C" w:rsidRDefault="001A1302" w:rsidP="001E293C">
      <w:pPr>
        <w:jc w:val="both"/>
        <w:rPr>
          <w:rFonts w:ascii="Aptos" w:hAnsi="Aptos"/>
          <w:lang w:val="en-IN" w:eastAsia="en-IN"/>
        </w:rPr>
      </w:pPr>
    </w:p>
    <w:p w14:paraId="37A6ECE7" w14:textId="088C9772" w:rsidR="00BA722B" w:rsidRDefault="00DA09D0" w:rsidP="001A1302">
      <w:pPr>
        <w:pStyle w:val="Heading1"/>
        <w:numPr>
          <w:ilvl w:val="0"/>
          <w:numId w:val="0"/>
        </w:numPr>
        <w:spacing w:before="0pt" w:after="0pt"/>
        <w:jc w:val="center"/>
        <w:rPr>
          <w:rFonts w:ascii="Aptos" w:hAnsi="Aptos"/>
          <w:b/>
          <w:bCs/>
          <w:color w:val="538135" w:themeColor="accent6" w:themeShade="BF"/>
          <w:lang w:val="en-IN" w:eastAsia="en-IN"/>
        </w:rPr>
      </w:pPr>
      <w:r>
        <w:rPr>
          <w:rFonts w:ascii="Aptos" w:hAnsi="Aptos"/>
          <w:b/>
          <w:bCs/>
          <w:color w:val="538135" w:themeColor="accent6" w:themeShade="BF"/>
          <w:lang w:val="en-IN" w:eastAsia="en-IN"/>
        </w:rPr>
        <w:t xml:space="preserve">VI. </w:t>
      </w:r>
      <w:r w:rsidR="00BA722B" w:rsidRPr="00BA722B">
        <w:rPr>
          <w:rFonts w:ascii="Aptos" w:hAnsi="Aptos"/>
          <w:b/>
          <w:bCs/>
          <w:color w:val="538135" w:themeColor="accent6" w:themeShade="BF"/>
          <w:lang w:val="en-IN" w:eastAsia="en-IN"/>
        </w:rPr>
        <w:t>CONCLUSION</w:t>
      </w:r>
    </w:p>
    <w:p w14:paraId="7A4F248E" w14:textId="2637676C" w:rsidR="00DA09D0" w:rsidRDefault="009C0383" w:rsidP="001A1302">
      <w:pPr>
        <w:pStyle w:val="NormalWeb"/>
        <w:spacing w:after="0pt" w:afterAutospacing="0"/>
        <w:jc w:val="both"/>
        <w:rPr>
          <w:rFonts w:ascii="Aptos" w:hAnsi="Aptos"/>
          <w:sz w:val="20"/>
          <w:szCs w:val="20"/>
        </w:rPr>
      </w:pPr>
      <w:r w:rsidRPr="009C0383">
        <w:rPr>
          <w:rFonts w:ascii="Aptos" w:hAnsi="Aptos"/>
          <w:sz w:val="20"/>
          <w:szCs w:val="20"/>
        </w:rPr>
        <w:t xml:space="preserve">In this paper, a high-fidelity digital twin framework was introduced together with an adaptive aircraft flight control system. The suggested methodology will integrate physics-based nonlinear aircraft </w:t>
      </w:r>
      <w:proofErr w:type="spellStart"/>
      <w:r w:rsidRPr="009C0383">
        <w:rPr>
          <w:rFonts w:ascii="Aptos" w:hAnsi="Aptos"/>
          <w:sz w:val="20"/>
          <w:szCs w:val="20"/>
        </w:rPr>
        <w:t>modeling</w:t>
      </w:r>
      <w:proofErr w:type="spellEnd"/>
      <w:r w:rsidRPr="009C0383">
        <w:rPr>
          <w:rFonts w:ascii="Aptos" w:hAnsi="Aptos"/>
          <w:sz w:val="20"/>
          <w:szCs w:val="20"/>
        </w:rPr>
        <w:t xml:space="preserve"> and real-time adaptation of parameters, which will allow maintaining consistency between the physical aircraft and the virtual aircraft at all times. An adaptive digital twin was empirically compared to a standard fixed-parameter model, which proved to have a higher level of tracking accuracy, lower transient oscillation, shorter settling time, and greater resistance to model uncertainties. The findings validate that the high-fidelity digital twin </w:t>
      </w:r>
      <w:proofErr w:type="spellStart"/>
      <w:r w:rsidRPr="009C0383">
        <w:rPr>
          <w:rFonts w:ascii="Aptos" w:hAnsi="Aptos"/>
          <w:sz w:val="20"/>
          <w:szCs w:val="20"/>
        </w:rPr>
        <w:t>modeling</w:t>
      </w:r>
      <w:proofErr w:type="spellEnd"/>
      <w:r w:rsidRPr="009C0383">
        <w:rPr>
          <w:rFonts w:ascii="Aptos" w:hAnsi="Aptos"/>
          <w:sz w:val="20"/>
          <w:szCs w:val="20"/>
        </w:rPr>
        <w:t xml:space="preserve"> plays a significant role in enhancing the control performance by allowing the real-time adaptation and reconfiguration of the fault-aware control. The proposed framework offers a practical solution to the next-generation aerospace systems, such as autonomous and unmanned aircraft, in which dynamic uncertainties and the response speed are crucial and the accurate </w:t>
      </w:r>
      <w:proofErr w:type="spellStart"/>
      <w:r w:rsidRPr="009C0383">
        <w:rPr>
          <w:rFonts w:ascii="Aptos" w:hAnsi="Aptos"/>
          <w:sz w:val="20"/>
          <w:szCs w:val="20"/>
        </w:rPr>
        <w:t>modeling</w:t>
      </w:r>
      <w:proofErr w:type="spellEnd"/>
      <w:r w:rsidRPr="009C0383">
        <w:rPr>
          <w:rFonts w:ascii="Aptos" w:hAnsi="Aptos"/>
          <w:sz w:val="20"/>
          <w:szCs w:val="20"/>
        </w:rPr>
        <w:t xml:space="preserve"> is essential. In future work, the framework will be extended to the multi-axis 6-DOF aircraft models and will utilize the advanced data-driven learning methods that will enhance the predictive capabilities</w:t>
      </w:r>
      <w:r w:rsidR="00157DC4" w:rsidRPr="00157DC4">
        <w:rPr>
          <w:rFonts w:ascii="Aptos" w:hAnsi="Aptos"/>
          <w:sz w:val="20"/>
          <w:szCs w:val="20"/>
        </w:rPr>
        <w:t>.</w:t>
      </w:r>
    </w:p>
    <w:p w14:paraId="22843895" w14:textId="77777777" w:rsidR="00D242A4" w:rsidRPr="00855FAA" w:rsidRDefault="00D242A4" w:rsidP="00D242A4">
      <w:pPr>
        <w:pStyle w:val="NormalWeb"/>
        <w:spacing w:after="0pt" w:afterAutospacing="0"/>
        <w:jc w:val="both"/>
        <w:rPr>
          <w:rFonts w:ascii="Aptos" w:hAnsi="Aptos"/>
          <w:highlight w:val="yellow"/>
        </w:rPr>
      </w:pPr>
      <w:r w:rsidRPr="00855FAA">
        <w:rPr>
          <w:rFonts w:ascii="Aptos" w:hAnsi="Aptos"/>
          <w:highlight w:val="yellow"/>
        </w:rPr>
        <w:t xml:space="preserve">Figures and tables must be positioned at the </w:t>
      </w:r>
      <w:r w:rsidRPr="00855FAA">
        <w:rPr>
          <w:rFonts w:ascii="Aptos" w:hAnsi="Aptos"/>
          <w:b/>
          <w:bCs/>
          <w:highlight w:val="yellow"/>
        </w:rPr>
        <w:t>top or bottom of columns</w:t>
      </w:r>
      <w:r w:rsidRPr="00855FAA">
        <w:rPr>
          <w:rFonts w:ascii="Aptos" w:hAnsi="Aptos"/>
          <w:highlight w:val="yellow"/>
        </w:rPr>
        <w:t xml:space="preserve"> and should not be placed within the body of the column text. Oversized figures and tables that cannot be accommodated within a single column may extend across both columns.</w:t>
      </w:r>
    </w:p>
    <w:p w14:paraId="457B5FE8" w14:textId="77777777" w:rsidR="00D242A4" w:rsidRPr="00855FAA" w:rsidRDefault="00D242A4" w:rsidP="00D242A4">
      <w:pPr>
        <w:pStyle w:val="NormalWeb"/>
        <w:spacing w:after="0pt" w:afterAutospacing="0"/>
        <w:jc w:val="both"/>
        <w:rPr>
          <w:rFonts w:ascii="Aptos" w:hAnsi="Aptos"/>
          <w:highlight w:val="yellow"/>
        </w:rPr>
      </w:pPr>
      <w:r w:rsidRPr="00855FAA">
        <w:rPr>
          <w:rFonts w:ascii="Aptos" w:hAnsi="Aptos"/>
          <w:highlight w:val="yellow"/>
        </w:rPr>
        <w:t xml:space="preserve">All figures and tables must be inserted </w:t>
      </w:r>
      <w:r w:rsidRPr="00855FAA">
        <w:rPr>
          <w:rFonts w:ascii="Aptos" w:hAnsi="Aptos"/>
          <w:b/>
          <w:bCs/>
          <w:highlight w:val="yellow"/>
        </w:rPr>
        <w:t>immediately following their first citation in the text</w:t>
      </w:r>
      <w:r w:rsidRPr="00855FAA">
        <w:rPr>
          <w:rFonts w:ascii="Aptos" w:hAnsi="Aptos"/>
          <w:highlight w:val="yellow"/>
        </w:rPr>
        <w:t xml:space="preserve">. Figure captions shall be placed </w:t>
      </w:r>
      <w:r w:rsidRPr="00855FAA">
        <w:rPr>
          <w:rFonts w:ascii="Aptos" w:hAnsi="Aptos"/>
          <w:b/>
          <w:bCs/>
          <w:highlight w:val="yellow"/>
        </w:rPr>
        <w:t>below the corresponding figures</w:t>
      </w:r>
      <w:r w:rsidRPr="00855FAA">
        <w:rPr>
          <w:rFonts w:ascii="Aptos" w:hAnsi="Aptos"/>
          <w:highlight w:val="yellow"/>
        </w:rPr>
        <w:t xml:space="preserve">, while table titles must appear </w:t>
      </w:r>
      <w:r w:rsidRPr="00855FAA">
        <w:rPr>
          <w:rFonts w:ascii="Aptos" w:hAnsi="Aptos"/>
          <w:b/>
          <w:bCs/>
          <w:highlight w:val="yellow"/>
        </w:rPr>
        <w:t>above the tables</w:t>
      </w:r>
      <w:r w:rsidRPr="00855FAA">
        <w:rPr>
          <w:rFonts w:ascii="Aptos" w:hAnsi="Aptos"/>
          <w:highlight w:val="yellow"/>
        </w:rPr>
        <w:t>.</w:t>
      </w:r>
    </w:p>
    <w:p w14:paraId="291B0E77" w14:textId="77777777" w:rsidR="00D242A4" w:rsidRPr="00D242A4" w:rsidRDefault="00D242A4" w:rsidP="00D242A4">
      <w:pPr>
        <w:pStyle w:val="NormalWeb"/>
        <w:spacing w:after="0pt" w:afterAutospacing="0"/>
        <w:jc w:val="both"/>
        <w:rPr>
          <w:rFonts w:ascii="Aptos" w:hAnsi="Aptos"/>
        </w:rPr>
      </w:pPr>
      <w:r w:rsidRPr="00855FAA">
        <w:rPr>
          <w:rFonts w:ascii="Aptos" w:hAnsi="Aptos"/>
          <w:highlight w:val="yellow"/>
        </w:rPr>
        <w:t xml:space="preserve">Figures must be cited using the abbreviated form </w:t>
      </w:r>
      <w:r w:rsidRPr="00855FAA">
        <w:rPr>
          <w:rFonts w:ascii="Aptos" w:hAnsi="Aptos"/>
          <w:b/>
          <w:bCs/>
          <w:highlight w:val="yellow"/>
        </w:rPr>
        <w:t>“Fig. 1”</w:t>
      </w:r>
      <w:r w:rsidRPr="00855FAA">
        <w:rPr>
          <w:rFonts w:ascii="Aptos" w:hAnsi="Aptos"/>
          <w:highlight w:val="yellow"/>
        </w:rPr>
        <w:t>, including when they occur at the beginning of a sentence.</w:t>
      </w:r>
    </w:p>
    <w:p w14:paraId="4CBD35FE" w14:textId="77777777" w:rsidR="00D242A4" w:rsidRPr="00DA09D0" w:rsidRDefault="00D242A4" w:rsidP="001A1302">
      <w:pPr>
        <w:pStyle w:val="NormalWeb"/>
        <w:spacing w:after="0pt" w:afterAutospacing="0"/>
        <w:jc w:val="both"/>
        <w:rPr>
          <w:rFonts w:ascii="Aptos" w:hAnsi="Aptos"/>
          <w:sz w:val="20"/>
          <w:szCs w:val="20"/>
        </w:rPr>
      </w:pPr>
    </w:p>
    <w:p w14:paraId="6A34B998" w14:textId="7A4AC98A" w:rsidR="00BA722B" w:rsidRPr="00DA09D0" w:rsidRDefault="00DA09D0" w:rsidP="00DA09D0">
      <w:pPr>
        <w:pStyle w:val="NormalWeb"/>
        <w:spacing w:before="0pt" w:beforeAutospacing="0" w:after="0pt" w:afterAutospacing="0"/>
        <w:jc w:val="both"/>
        <w:rPr>
          <w:rFonts w:ascii="Aptos" w:hAnsi="Aptos"/>
          <w:sz w:val="20"/>
          <w:szCs w:val="20"/>
        </w:rPr>
      </w:pPr>
      <w:r>
        <w:rPr>
          <w:rFonts w:ascii="Aptos" w:hAnsi="Aptos"/>
          <w:sz w:val="20"/>
          <w:szCs w:val="20"/>
        </w:rPr>
        <w:t xml:space="preserve">                                         </w:t>
      </w:r>
      <w:r w:rsidR="00BA722B" w:rsidRPr="00BA722B">
        <w:rPr>
          <w:rFonts w:ascii="Aptos" w:hAnsi="Aptos"/>
          <w:b/>
          <w:bCs/>
          <w:color w:val="538135" w:themeColor="accent6" w:themeShade="BF"/>
        </w:rPr>
        <w:t>REFERENCES</w:t>
      </w:r>
    </w:p>
    <w:p w14:paraId="625FBA5C" w14:textId="1AD4998D" w:rsidR="00806402" w:rsidRDefault="002B7066" w:rsidP="002B7066">
      <w:pPr>
        <w:pStyle w:val="ListParagraph"/>
        <w:ind w:start="0pt"/>
        <w:jc w:val="both"/>
        <w:rPr>
          <w:rFonts w:ascii="Aptos" w:hAnsi="Aptos"/>
          <w:sz w:val="20"/>
          <w:szCs w:val="20"/>
          <w:lang w:val="en-US"/>
        </w:rPr>
      </w:pPr>
      <w:r w:rsidRPr="00331C62">
        <w:rPr>
          <w:rFonts w:ascii="Aptos" w:hAnsi="Aptos"/>
          <w:sz w:val="20"/>
          <w:szCs w:val="20"/>
          <w:highlight w:val="yellow"/>
          <w:lang w:val="en-US"/>
        </w:rPr>
        <w:t xml:space="preserve">[1] </w:t>
      </w:r>
      <w:r w:rsidR="00806402" w:rsidRPr="00331C62">
        <w:rPr>
          <w:rFonts w:ascii="Aptos" w:hAnsi="Aptos"/>
          <w:sz w:val="20"/>
          <w:szCs w:val="20"/>
          <w:highlight w:val="yellow"/>
          <w:lang w:val="en-US"/>
        </w:rPr>
        <w:t>L. Hong and Z. Hui, "State monitoring technology of advanced aircraft hydraulic system," </w:t>
      </w:r>
      <w:r w:rsidR="00806402" w:rsidRPr="00331C62">
        <w:rPr>
          <w:rFonts w:ascii="Aptos" w:hAnsi="Aptos"/>
          <w:i/>
          <w:iCs/>
          <w:sz w:val="20"/>
          <w:szCs w:val="20"/>
          <w:highlight w:val="yellow"/>
          <w:lang w:val="en-US"/>
        </w:rPr>
        <w:t xml:space="preserve">CSAA/IET International Conference on Aircraft Utility Systems (AUS </w:t>
      </w:r>
      <w:r w:rsidR="00300A0D" w:rsidRPr="00331C62">
        <w:rPr>
          <w:rFonts w:ascii="Aptos" w:hAnsi="Aptos"/>
          <w:i/>
          <w:iCs/>
          <w:sz w:val="20"/>
          <w:szCs w:val="20"/>
          <w:highlight w:val="yellow"/>
          <w:lang w:val="en-US"/>
        </w:rPr>
        <w:t>XXXX</w:t>
      </w:r>
      <w:r w:rsidR="00806402" w:rsidRPr="00331C62">
        <w:rPr>
          <w:rFonts w:ascii="Aptos" w:hAnsi="Aptos"/>
          <w:i/>
          <w:iCs/>
          <w:sz w:val="20"/>
          <w:szCs w:val="20"/>
          <w:highlight w:val="yellow"/>
          <w:lang w:val="en-US"/>
        </w:rPr>
        <w:t>)</w:t>
      </w:r>
      <w:r w:rsidR="00806402" w:rsidRPr="00331C62">
        <w:rPr>
          <w:rFonts w:ascii="Aptos" w:hAnsi="Aptos"/>
          <w:sz w:val="20"/>
          <w:szCs w:val="20"/>
          <w:highlight w:val="yellow"/>
          <w:lang w:val="en-US"/>
        </w:rPr>
        <w:t>, Guiyang, 20</w:t>
      </w:r>
      <w:r w:rsidR="00300A0D" w:rsidRPr="00331C62">
        <w:rPr>
          <w:rFonts w:ascii="Aptos" w:hAnsi="Aptos"/>
          <w:sz w:val="20"/>
          <w:szCs w:val="20"/>
          <w:highlight w:val="yellow"/>
          <w:lang w:val="en-US"/>
        </w:rPr>
        <w:t>00</w:t>
      </w:r>
      <w:r w:rsidR="00806402" w:rsidRPr="00331C62">
        <w:rPr>
          <w:rFonts w:ascii="Aptos" w:hAnsi="Aptos"/>
          <w:sz w:val="20"/>
          <w:szCs w:val="20"/>
          <w:highlight w:val="yellow"/>
          <w:lang w:val="en-US"/>
        </w:rPr>
        <w:t xml:space="preserve">, pp. </w:t>
      </w:r>
      <w:r w:rsidR="00300A0D" w:rsidRPr="00331C62">
        <w:rPr>
          <w:rFonts w:ascii="Aptos" w:hAnsi="Aptos"/>
          <w:sz w:val="20"/>
          <w:szCs w:val="20"/>
          <w:highlight w:val="yellow"/>
          <w:lang w:val="en-US"/>
        </w:rPr>
        <w:t>X-X</w:t>
      </w:r>
      <w:r w:rsidR="00806402" w:rsidRPr="00331C62">
        <w:rPr>
          <w:rFonts w:ascii="Aptos" w:hAnsi="Aptos"/>
          <w:sz w:val="20"/>
          <w:szCs w:val="20"/>
          <w:highlight w:val="yellow"/>
          <w:lang w:val="en-US"/>
        </w:rPr>
        <w:t xml:space="preserve">, </w:t>
      </w:r>
      <w:proofErr w:type="spellStart"/>
      <w:r w:rsidR="00806402" w:rsidRPr="00331C62">
        <w:rPr>
          <w:rFonts w:ascii="Aptos" w:hAnsi="Aptos"/>
          <w:sz w:val="20"/>
          <w:szCs w:val="20"/>
          <w:highlight w:val="yellow"/>
          <w:lang w:val="en-US"/>
        </w:rPr>
        <w:t>doi</w:t>
      </w:r>
      <w:proofErr w:type="spellEnd"/>
      <w:r w:rsidR="00806402" w:rsidRPr="00331C62">
        <w:rPr>
          <w:rFonts w:ascii="Aptos" w:hAnsi="Aptos"/>
          <w:sz w:val="20"/>
          <w:szCs w:val="20"/>
          <w:highlight w:val="yellow"/>
          <w:lang w:val="en-US"/>
        </w:rPr>
        <w:t xml:space="preserve">: </w:t>
      </w:r>
      <w:r w:rsidR="00300A0D" w:rsidRPr="00331C62">
        <w:rPr>
          <w:rFonts w:ascii="Aptos" w:hAnsi="Aptos"/>
          <w:sz w:val="20"/>
          <w:szCs w:val="20"/>
          <w:highlight w:val="yellow"/>
          <w:lang w:val="en-US"/>
        </w:rPr>
        <w:t>XYZ</w:t>
      </w:r>
      <w:r w:rsidR="00806402" w:rsidRPr="00331C62">
        <w:rPr>
          <w:rFonts w:ascii="Aptos" w:hAnsi="Aptos"/>
          <w:sz w:val="20"/>
          <w:szCs w:val="20"/>
          <w:highlight w:val="yellow"/>
          <w:lang w:val="en-US"/>
        </w:rPr>
        <w:t>.</w:t>
      </w:r>
    </w:p>
    <w:p w14:paraId="069ACEA2" w14:textId="77777777" w:rsidR="008E61EC" w:rsidRDefault="008E61EC" w:rsidP="002B7066">
      <w:pPr>
        <w:pStyle w:val="ListParagraph"/>
        <w:ind w:start="0pt"/>
        <w:jc w:val="both"/>
        <w:rPr>
          <w:rFonts w:ascii="Aptos" w:hAnsi="Aptos"/>
          <w:sz w:val="20"/>
          <w:szCs w:val="20"/>
          <w:lang w:val="en-US"/>
        </w:rPr>
      </w:pPr>
    </w:p>
    <w:p w14:paraId="7EFE4659" w14:textId="77777777" w:rsidR="008E61EC" w:rsidRDefault="008E61EC" w:rsidP="002B7066">
      <w:pPr>
        <w:pStyle w:val="ListParagraph"/>
        <w:ind w:start="0pt"/>
        <w:jc w:val="both"/>
        <w:rPr>
          <w:rFonts w:ascii="Aptos" w:hAnsi="Aptos"/>
          <w:sz w:val="20"/>
          <w:szCs w:val="20"/>
          <w:lang w:val="en-US"/>
        </w:rPr>
      </w:pPr>
    </w:p>
    <w:p w14:paraId="6825B178" w14:textId="77777777" w:rsidR="008E61EC" w:rsidRPr="008E61EC" w:rsidRDefault="008E61EC" w:rsidP="002B7066">
      <w:pPr>
        <w:pStyle w:val="ListParagraph"/>
        <w:ind w:start="0pt"/>
        <w:jc w:val="both"/>
        <w:rPr>
          <w:rFonts w:ascii="Aptos" w:hAnsi="Aptos"/>
          <w:sz w:val="24"/>
          <w:szCs w:val="24"/>
          <w:highlight w:val="yellow"/>
          <w:lang w:val="en-US"/>
        </w:rPr>
      </w:pPr>
      <w:r w:rsidRPr="008E61EC">
        <w:rPr>
          <w:rFonts w:ascii="Aptos" w:hAnsi="Aptos"/>
          <w:sz w:val="24"/>
          <w:szCs w:val="24"/>
          <w:highlight w:val="yellow"/>
          <w:lang w:val="en-US"/>
        </w:rPr>
        <w:t xml:space="preserve">The paper should have the following structure </w:t>
      </w:r>
    </w:p>
    <w:p w14:paraId="72BB16F9" w14:textId="092CED78" w:rsidR="008E61EC" w:rsidRPr="008E61EC" w:rsidRDefault="008E61EC" w:rsidP="002B7066">
      <w:pPr>
        <w:pStyle w:val="ListParagraph"/>
        <w:ind w:start="0pt"/>
        <w:jc w:val="both"/>
        <w:rPr>
          <w:rFonts w:ascii="Aptos" w:hAnsi="Aptos"/>
          <w:sz w:val="24"/>
          <w:szCs w:val="24"/>
          <w:highlight w:val="yellow"/>
          <w:lang w:val="en-US"/>
        </w:rPr>
      </w:pPr>
      <w:r w:rsidRPr="008E61EC">
        <w:rPr>
          <w:rFonts w:ascii="Aptos" w:hAnsi="Aptos"/>
          <w:sz w:val="24"/>
          <w:szCs w:val="24"/>
          <w:highlight w:val="yellow"/>
          <w:lang w:val="en-US"/>
        </w:rPr>
        <w:t xml:space="preserve">1. Title of the paper 2. Authors and affiliations </w:t>
      </w:r>
    </w:p>
    <w:p w14:paraId="11EB4118" w14:textId="1B9ECD78" w:rsidR="008E61EC" w:rsidRPr="008E61EC" w:rsidRDefault="008E61EC" w:rsidP="002B7066">
      <w:pPr>
        <w:pStyle w:val="ListParagraph"/>
        <w:ind w:start="0pt"/>
        <w:jc w:val="both"/>
        <w:rPr>
          <w:rFonts w:ascii="Aptos" w:hAnsi="Aptos"/>
          <w:sz w:val="24"/>
          <w:szCs w:val="24"/>
          <w:highlight w:val="yellow"/>
          <w:lang w:val="en-US"/>
        </w:rPr>
      </w:pPr>
      <w:r w:rsidRPr="008E61EC">
        <w:rPr>
          <w:rFonts w:ascii="Aptos" w:hAnsi="Aptos"/>
          <w:sz w:val="24"/>
          <w:szCs w:val="24"/>
          <w:highlight w:val="yellow"/>
          <w:lang w:val="en-US"/>
        </w:rPr>
        <w:t xml:space="preserve">3. Abstract </w:t>
      </w:r>
    </w:p>
    <w:p w14:paraId="18E1C28E" w14:textId="77777777" w:rsidR="008E61EC" w:rsidRPr="008E61EC" w:rsidRDefault="008E61EC" w:rsidP="002B7066">
      <w:pPr>
        <w:pStyle w:val="ListParagraph"/>
        <w:ind w:start="0pt"/>
        <w:jc w:val="both"/>
        <w:rPr>
          <w:rFonts w:ascii="Aptos" w:hAnsi="Aptos"/>
          <w:sz w:val="24"/>
          <w:szCs w:val="24"/>
          <w:highlight w:val="yellow"/>
          <w:lang w:val="en-US"/>
        </w:rPr>
      </w:pPr>
      <w:r w:rsidRPr="008E61EC">
        <w:rPr>
          <w:rFonts w:ascii="Aptos" w:hAnsi="Aptos"/>
          <w:sz w:val="24"/>
          <w:szCs w:val="24"/>
          <w:highlight w:val="yellow"/>
          <w:lang w:val="en-US"/>
        </w:rPr>
        <w:t xml:space="preserve">4. Keywords </w:t>
      </w:r>
    </w:p>
    <w:p w14:paraId="754736EE" w14:textId="77777777" w:rsidR="008E61EC" w:rsidRPr="008E61EC" w:rsidRDefault="008E61EC" w:rsidP="002B7066">
      <w:pPr>
        <w:pStyle w:val="ListParagraph"/>
        <w:ind w:start="0pt"/>
        <w:jc w:val="both"/>
        <w:rPr>
          <w:rFonts w:ascii="Aptos" w:hAnsi="Aptos"/>
          <w:sz w:val="24"/>
          <w:szCs w:val="24"/>
          <w:highlight w:val="yellow"/>
          <w:lang w:val="en-US"/>
        </w:rPr>
      </w:pPr>
      <w:r w:rsidRPr="008E61EC">
        <w:rPr>
          <w:rFonts w:ascii="Aptos" w:hAnsi="Aptos"/>
          <w:sz w:val="24"/>
          <w:szCs w:val="24"/>
          <w:highlight w:val="yellow"/>
          <w:lang w:val="en-US"/>
        </w:rPr>
        <w:t xml:space="preserve">5. Introduction </w:t>
      </w:r>
    </w:p>
    <w:p w14:paraId="251CC76C" w14:textId="77777777" w:rsidR="008E61EC" w:rsidRPr="008E61EC" w:rsidRDefault="008E61EC" w:rsidP="002B7066">
      <w:pPr>
        <w:pStyle w:val="ListParagraph"/>
        <w:ind w:start="0pt"/>
        <w:jc w:val="both"/>
        <w:rPr>
          <w:rFonts w:ascii="Aptos" w:hAnsi="Aptos"/>
          <w:sz w:val="24"/>
          <w:szCs w:val="24"/>
          <w:highlight w:val="yellow"/>
          <w:lang w:val="en-US"/>
        </w:rPr>
      </w:pPr>
      <w:r w:rsidRPr="008E61EC">
        <w:rPr>
          <w:rFonts w:ascii="Aptos" w:hAnsi="Aptos"/>
          <w:sz w:val="24"/>
          <w:szCs w:val="24"/>
          <w:highlight w:val="yellow"/>
          <w:lang w:val="en-US"/>
        </w:rPr>
        <w:t xml:space="preserve">6. Literature Review (Option) </w:t>
      </w:r>
    </w:p>
    <w:p w14:paraId="1DCEA196" w14:textId="77777777" w:rsidR="008E61EC" w:rsidRPr="008E61EC" w:rsidRDefault="008E61EC" w:rsidP="002B7066">
      <w:pPr>
        <w:pStyle w:val="ListParagraph"/>
        <w:ind w:start="0pt"/>
        <w:jc w:val="both"/>
        <w:rPr>
          <w:rFonts w:ascii="Aptos" w:hAnsi="Aptos"/>
          <w:sz w:val="24"/>
          <w:szCs w:val="24"/>
          <w:highlight w:val="yellow"/>
          <w:lang w:val="en-US"/>
        </w:rPr>
      </w:pPr>
      <w:r w:rsidRPr="008E61EC">
        <w:rPr>
          <w:rFonts w:ascii="Aptos" w:hAnsi="Aptos"/>
          <w:sz w:val="24"/>
          <w:szCs w:val="24"/>
          <w:highlight w:val="yellow"/>
          <w:lang w:val="en-US"/>
        </w:rPr>
        <w:t xml:space="preserve">7. Methods </w:t>
      </w:r>
    </w:p>
    <w:p w14:paraId="473BAA2A" w14:textId="77777777" w:rsidR="008E61EC" w:rsidRPr="008E61EC" w:rsidRDefault="008E61EC" w:rsidP="002B7066">
      <w:pPr>
        <w:pStyle w:val="ListParagraph"/>
        <w:ind w:start="0pt"/>
        <w:jc w:val="both"/>
        <w:rPr>
          <w:rFonts w:ascii="Aptos" w:hAnsi="Aptos"/>
          <w:sz w:val="24"/>
          <w:szCs w:val="24"/>
          <w:highlight w:val="yellow"/>
          <w:lang w:val="en-US"/>
        </w:rPr>
      </w:pPr>
      <w:r w:rsidRPr="008E61EC">
        <w:rPr>
          <w:rFonts w:ascii="Aptos" w:hAnsi="Aptos"/>
          <w:sz w:val="24"/>
          <w:szCs w:val="24"/>
          <w:highlight w:val="yellow"/>
          <w:lang w:val="en-US"/>
        </w:rPr>
        <w:t xml:space="preserve">8. Result and Discussion </w:t>
      </w:r>
    </w:p>
    <w:p w14:paraId="1998535A" w14:textId="77777777" w:rsidR="008E61EC" w:rsidRPr="008E61EC" w:rsidRDefault="008E61EC" w:rsidP="002B7066">
      <w:pPr>
        <w:pStyle w:val="ListParagraph"/>
        <w:ind w:start="0pt"/>
        <w:jc w:val="both"/>
        <w:rPr>
          <w:rFonts w:ascii="Aptos" w:hAnsi="Aptos"/>
          <w:sz w:val="24"/>
          <w:szCs w:val="24"/>
          <w:highlight w:val="yellow"/>
          <w:lang w:val="en-US"/>
        </w:rPr>
      </w:pPr>
      <w:r w:rsidRPr="008E61EC">
        <w:rPr>
          <w:rFonts w:ascii="Aptos" w:hAnsi="Aptos"/>
          <w:sz w:val="24"/>
          <w:szCs w:val="24"/>
          <w:highlight w:val="yellow"/>
          <w:lang w:val="en-US"/>
        </w:rPr>
        <w:t xml:space="preserve">9. Conclusions </w:t>
      </w:r>
    </w:p>
    <w:p w14:paraId="04CE4501" w14:textId="1272B3CE" w:rsidR="008E61EC" w:rsidRDefault="008E61EC" w:rsidP="002B7066">
      <w:pPr>
        <w:pStyle w:val="ListParagraph"/>
        <w:ind w:start="0pt"/>
        <w:jc w:val="both"/>
        <w:rPr>
          <w:rFonts w:ascii="Aptos" w:hAnsi="Aptos"/>
          <w:sz w:val="24"/>
          <w:szCs w:val="24"/>
          <w:lang w:val="en-US"/>
        </w:rPr>
      </w:pPr>
      <w:r w:rsidRPr="008E61EC">
        <w:rPr>
          <w:rFonts w:ascii="Aptos" w:hAnsi="Aptos"/>
          <w:sz w:val="24"/>
          <w:szCs w:val="24"/>
          <w:highlight w:val="yellow"/>
          <w:lang w:val="en-US"/>
        </w:rPr>
        <w:t>10. References</w:t>
      </w:r>
    </w:p>
    <w:p w14:paraId="6A8AA049" w14:textId="77777777" w:rsidR="008E61EC" w:rsidRDefault="008E61EC" w:rsidP="002B7066">
      <w:pPr>
        <w:pStyle w:val="ListParagraph"/>
        <w:ind w:start="0pt"/>
        <w:jc w:val="both"/>
        <w:rPr>
          <w:rFonts w:ascii="Aptos" w:hAnsi="Aptos"/>
          <w:sz w:val="24"/>
          <w:szCs w:val="24"/>
          <w:lang w:val="en-US"/>
        </w:rPr>
      </w:pPr>
    </w:p>
    <w:p w14:paraId="20DE4869" w14:textId="77777777" w:rsidR="008E61EC" w:rsidRPr="008E61EC" w:rsidRDefault="008E61EC" w:rsidP="002B7066">
      <w:pPr>
        <w:pStyle w:val="ListParagraph"/>
        <w:ind w:start="0pt"/>
        <w:jc w:val="both"/>
        <w:rPr>
          <w:rFonts w:ascii="Aptos" w:hAnsi="Aptos"/>
          <w:sz w:val="24"/>
          <w:szCs w:val="24"/>
        </w:rPr>
      </w:pPr>
    </w:p>
    <w:bookmarkEnd w:id="0"/>
    <w:p w14:paraId="5B63A1B8" w14:textId="197616EF" w:rsidR="00052F31" w:rsidRPr="008E61EC" w:rsidRDefault="00052F31" w:rsidP="00F94FFF">
      <w:pPr>
        <w:pStyle w:val="references"/>
        <w:numPr>
          <w:ilvl w:val="0"/>
          <w:numId w:val="0"/>
        </w:numPr>
        <w:ind w:start="18pt"/>
        <w:contextualSpacing/>
        <w:rPr>
          <w:sz w:val="24"/>
          <w:szCs w:val="24"/>
        </w:rPr>
      </w:pPr>
    </w:p>
    <w:sectPr w:rsidR="00052F31" w:rsidRPr="008E61EC" w:rsidSect="00C83120">
      <w:type w:val="continuous"/>
      <w:pgSz w:w="595.30pt" w:h="841.90pt" w:code="9"/>
      <w:pgMar w:top="54pt" w:right="45.35pt" w:bottom="72pt" w:left="45.35pt" w:header="36pt" w:footer="36pt" w:gutter="0pt"/>
      <w:pgNumType w:start="26"/>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D3F8332" w14:textId="77777777" w:rsidR="001711C1" w:rsidRDefault="001711C1" w:rsidP="001A3B3D">
      <w:r>
        <w:separator/>
      </w:r>
    </w:p>
  </w:endnote>
  <w:endnote w:type="continuationSeparator" w:id="0">
    <w:p w14:paraId="72AA9658" w14:textId="77777777" w:rsidR="001711C1" w:rsidRDefault="001711C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ptos">
    <w:charset w:characterSet="iso-8859-1"/>
    <w:family w:val="swiss"/>
    <w:pitch w:val="variable"/>
    <w:sig w:usb0="20000287" w:usb1="00000003" w:usb2="00000000" w:usb3="00000000" w:csb0="0000019F"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Segoe UI Symbol">
    <w:panose1 w:val="020B0502040204020203"/>
    <w:charset w:characterSet="iso-8859-1"/>
    <w:family w:val="swiss"/>
    <w:pitch w:val="variable"/>
    <w:sig w:usb0="800001E3" w:usb1="1200FFEF" w:usb2="0004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848133176"/>
      <w:docPartObj>
        <w:docPartGallery w:val="Page Numbers (Bottom of Page)"/>
        <w:docPartUnique/>
      </w:docPartObj>
    </w:sdtPr>
    <w:sdtEndPr>
      <w:rPr>
        <w:noProof/>
      </w:rPr>
    </w:sdtEndPr>
    <w:sdtContent>
      <w:p w14:paraId="58190DB2" w14:textId="5BBB937B" w:rsidR="00C83120" w:rsidRDefault="00C83120" w:rsidP="00C83120">
        <w:pPr>
          <w:pStyle w:val="Footer"/>
        </w:pPr>
        <w:r w:rsidRPr="00895A0F">
          <w:rPr>
            <w:rFonts w:ascii="Aptos" w:hAnsi="Aptos"/>
            <w:b/>
            <w:bCs/>
            <w:color w:val="538135" w:themeColor="accent6" w:themeShade="BF"/>
            <w:lang w:val="en-IN"/>
          </w:rPr>
          <w:t xml:space="preserve">VOLUME 1 ISSUE </w:t>
        </w:r>
        <w:r>
          <w:rPr>
            <w:rFonts w:ascii="Aptos" w:hAnsi="Aptos"/>
            <w:b/>
            <w:bCs/>
            <w:color w:val="538135" w:themeColor="accent6" w:themeShade="BF"/>
            <w:lang w:val="en-IN"/>
          </w:rPr>
          <w:t>2</w:t>
        </w:r>
        <w:r w:rsidRPr="00895A0F">
          <w:rPr>
            <w:rFonts w:ascii="Aptos" w:hAnsi="Aptos"/>
            <w:b/>
            <w:bCs/>
            <w:color w:val="538135" w:themeColor="accent6" w:themeShade="BF"/>
            <w:lang w:val="en-IN"/>
          </w:rPr>
          <w:t xml:space="preserve"> </w:t>
        </w:r>
        <w:r>
          <w:rPr>
            <w:rFonts w:ascii="Aptos" w:hAnsi="Aptos"/>
            <w:b/>
            <w:bCs/>
            <w:color w:val="538135" w:themeColor="accent6" w:themeShade="BF"/>
            <w:lang w:val="en-IN"/>
          </w:rPr>
          <w:t>OCT-NOV</w:t>
        </w:r>
        <w:r w:rsidRPr="00895A0F">
          <w:rPr>
            <w:rFonts w:ascii="Aptos" w:hAnsi="Aptos"/>
            <w:b/>
            <w:bCs/>
            <w:color w:val="538135" w:themeColor="accent6" w:themeShade="BF"/>
            <w:lang w:val="en-IN"/>
          </w:rPr>
          <w:t xml:space="preserve"> 2025 </w:t>
        </w:r>
        <w:r>
          <w:rPr>
            <w:rFonts w:ascii="Aptos" w:hAnsi="Aptos"/>
            <w:b/>
            <w:bCs/>
            <w:color w:val="538135" w:themeColor="accent6" w:themeShade="BF"/>
            <w:lang w:val="en-IN"/>
          </w:rPr>
          <w:t xml:space="preserve">                                                                                                                                                                      </w:t>
        </w:r>
        <w:r w:rsidRPr="00C83120">
          <w:rPr>
            <w:rFonts w:ascii="Aptos" w:hAnsi="Aptos"/>
            <w:b/>
            <w:bCs/>
            <w:color w:val="538135" w:themeColor="accent6" w:themeShade="BF"/>
          </w:rPr>
          <w:fldChar w:fldCharType="begin"/>
        </w:r>
        <w:r w:rsidRPr="00C83120">
          <w:rPr>
            <w:rFonts w:ascii="Aptos" w:hAnsi="Aptos"/>
            <w:b/>
            <w:bCs/>
            <w:color w:val="538135" w:themeColor="accent6" w:themeShade="BF"/>
          </w:rPr>
          <w:instrText xml:space="preserve"> PAGE   \* MERGEFORMAT </w:instrText>
        </w:r>
        <w:r w:rsidRPr="00C83120">
          <w:rPr>
            <w:rFonts w:ascii="Aptos" w:hAnsi="Aptos"/>
            <w:b/>
            <w:bCs/>
            <w:color w:val="538135" w:themeColor="accent6" w:themeShade="BF"/>
          </w:rPr>
          <w:fldChar w:fldCharType="separate"/>
        </w:r>
        <w:r w:rsidRPr="00C83120">
          <w:rPr>
            <w:rFonts w:ascii="Aptos" w:hAnsi="Aptos"/>
            <w:b/>
            <w:bCs/>
            <w:noProof/>
            <w:color w:val="538135" w:themeColor="accent6" w:themeShade="BF"/>
          </w:rPr>
          <w:t>2</w:t>
        </w:r>
        <w:r w:rsidRPr="00C83120">
          <w:rPr>
            <w:rFonts w:ascii="Aptos" w:hAnsi="Aptos"/>
            <w:b/>
            <w:bCs/>
            <w:noProof/>
            <w:color w:val="538135" w:themeColor="accent6" w:themeShade="BF"/>
          </w:rPr>
          <w:fldChar w:fldCharType="end"/>
        </w:r>
      </w:p>
    </w:sdtContent>
  </w:sdt>
  <w:p w14:paraId="5DA803A8" w14:textId="0B18F91A" w:rsidR="00E57A35" w:rsidRPr="00C83120" w:rsidRDefault="00E57A35">
    <w:pPr>
      <w:pStyle w:val="Footer"/>
      <w:rPr>
        <w:rFonts w:ascii="Aptos" w:hAnsi="Aptos"/>
        <w:b/>
        <w:bCs/>
        <w:color w:val="538135" w:themeColor="accent6" w:themeShade="BF"/>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3A2A42" w14:textId="39C9B114" w:rsidR="00E57A35" w:rsidRDefault="00E57A35">
    <w:pPr>
      <w:pStyle w:val="Footer"/>
      <w:jc w:val="end"/>
    </w:pPr>
  </w:p>
  <w:p w14:paraId="0D35EC79" w14:textId="27B78C47" w:rsidR="00E57A35" w:rsidRPr="00895A0F" w:rsidRDefault="00E57A35" w:rsidP="00895A0F">
    <w:pPr>
      <w:pStyle w:val="Footer"/>
      <w:spacing w:after="12pt"/>
      <w:rPr>
        <w:rFonts w:ascii="Aptos" w:hAnsi="Aptos"/>
        <w:b/>
        <w:bCs/>
        <w:color w:val="538135" w:themeColor="accent6" w:themeShade="BF"/>
        <w:lang w:val="en-IN"/>
      </w:rPr>
    </w:pPr>
    <w:r w:rsidRPr="00895A0F">
      <w:rPr>
        <w:rFonts w:ascii="Aptos" w:hAnsi="Aptos"/>
        <w:b/>
        <w:bCs/>
        <w:color w:val="538135" w:themeColor="accent6" w:themeShade="BF"/>
        <w:lang w:val="en-IN"/>
      </w:rPr>
      <w:t xml:space="preserve">VOLUME 1 ISSUE </w:t>
    </w:r>
    <w:r w:rsidR="004C76A4">
      <w:rPr>
        <w:rFonts w:ascii="Aptos" w:hAnsi="Aptos"/>
        <w:b/>
        <w:bCs/>
        <w:color w:val="538135" w:themeColor="accent6" w:themeShade="BF"/>
        <w:lang w:val="en-IN"/>
      </w:rPr>
      <w:t>2</w:t>
    </w:r>
    <w:r w:rsidRPr="00895A0F">
      <w:rPr>
        <w:rFonts w:ascii="Aptos" w:hAnsi="Aptos"/>
        <w:b/>
        <w:bCs/>
        <w:color w:val="538135" w:themeColor="accent6" w:themeShade="BF"/>
        <w:lang w:val="en-IN"/>
      </w:rPr>
      <w:t xml:space="preserve"> </w:t>
    </w:r>
    <w:r w:rsidR="004C76A4">
      <w:rPr>
        <w:rFonts w:ascii="Aptos" w:hAnsi="Aptos"/>
        <w:b/>
        <w:bCs/>
        <w:color w:val="538135" w:themeColor="accent6" w:themeShade="BF"/>
        <w:lang w:val="en-IN"/>
      </w:rPr>
      <w:t>OCT-NOV</w:t>
    </w:r>
    <w:r w:rsidRPr="00895A0F">
      <w:rPr>
        <w:rFonts w:ascii="Aptos" w:hAnsi="Aptos"/>
        <w:b/>
        <w:bCs/>
        <w:color w:val="538135" w:themeColor="accent6" w:themeShade="BF"/>
        <w:lang w:val="en-IN"/>
      </w:rPr>
      <w:t xml:space="preserve"> 2025 </w:t>
    </w:r>
    <w:r w:rsidR="00424B08">
      <w:rPr>
        <w:rFonts w:ascii="Aptos" w:hAnsi="Aptos"/>
        <w:b/>
        <w:bCs/>
        <w:color w:val="538135" w:themeColor="accent6" w:themeShade="BF"/>
        <w:lang w:val="en-IN"/>
      </w:rPr>
      <w:t xml:space="preserve">                                       </w:t>
    </w:r>
    <w:r w:rsidR="00E63748">
      <w:rPr>
        <w:rFonts w:ascii="Aptos" w:hAnsi="Aptos"/>
        <w:b/>
        <w:bCs/>
        <w:color w:val="538135" w:themeColor="accent6" w:themeShade="BF"/>
        <w:lang w:val="en-IN"/>
      </w:rPr>
      <w:t xml:space="preserve">                                                                                                                             </w:t>
    </w:r>
    <w:r w:rsidR="004C76A4">
      <w:rPr>
        <w:rFonts w:ascii="Aptos" w:hAnsi="Aptos"/>
        <w:b/>
        <w:bCs/>
        <w:color w:val="538135" w:themeColor="accent6" w:themeShade="BF"/>
        <w:lang w:val="en-IN"/>
      </w:rPr>
      <w:t>2</w:t>
    </w:r>
    <w:r w:rsidR="00C83120">
      <w:rPr>
        <w:rFonts w:ascii="Aptos" w:hAnsi="Aptos"/>
        <w:b/>
        <w:bCs/>
        <w:color w:val="538135" w:themeColor="accent6" w:themeShade="BF"/>
        <w:lang w:val="en-IN"/>
      </w:rPr>
      <w:t>6</w:t>
    </w:r>
    <w:r w:rsidR="00424B08">
      <w:rPr>
        <w:rFonts w:ascii="Aptos" w:hAnsi="Aptos"/>
        <w:b/>
        <w:bCs/>
        <w:color w:val="538135" w:themeColor="accent6" w:themeShade="BF"/>
        <w:lang w:val="en-IN"/>
      </w:rPr>
      <w:t xml:space="preserve">                                                                                                                             </w:t>
    </w:r>
  </w:p>
  <w:p w14:paraId="41EDF8B3" w14:textId="6C5666EE" w:rsidR="001A3B3D" w:rsidRPr="006F6D3D" w:rsidRDefault="001A3B3D" w:rsidP="0056610F">
    <w:pPr>
      <w:pStyle w:val="Footer"/>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A4A1130" w14:textId="77777777" w:rsidR="001711C1" w:rsidRDefault="001711C1" w:rsidP="001A3B3D">
      <w:r>
        <w:separator/>
      </w:r>
    </w:p>
  </w:footnote>
  <w:footnote w:type="continuationSeparator" w:id="0">
    <w:p w14:paraId="09829254" w14:textId="77777777" w:rsidR="001711C1" w:rsidRDefault="001711C1"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7F3D26B" w14:textId="32374BA8" w:rsidR="00A27222" w:rsidRDefault="00A27222" w:rsidP="00A27222">
    <w:pPr>
      <w:pStyle w:val="Header"/>
      <w:jc w:val="both"/>
      <w:rPr>
        <w:rFonts w:ascii="Aptos" w:hAnsi="Aptos"/>
        <w:b/>
        <w:bCs/>
        <w:color w:val="538135" w:themeColor="accent6" w:themeShade="BF"/>
        <w:sz w:val="24"/>
        <w:szCs w:val="24"/>
      </w:rPr>
    </w:pPr>
    <w:r w:rsidRPr="00A22FED">
      <w:rPr>
        <w:rFonts w:ascii="Aptos" w:hAnsi="Aptos"/>
        <w:b/>
        <w:bCs/>
        <w:color w:val="538135" w:themeColor="accent6" w:themeShade="BF"/>
        <w:sz w:val="24"/>
        <w:szCs w:val="24"/>
      </w:rPr>
      <w:t>International Journal of Digital Twin Systems and Computing</w:t>
    </w:r>
    <w:r>
      <w:rPr>
        <w:rFonts w:ascii="Aptos" w:hAnsi="Aptos"/>
        <w:b/>
        <w:bCs/>
        <w:color w:val="538135" w:themeColor="accent6" w:themeShade="BF"/>
        <w:sz w:val="24"/>
        <w:szCs w:val="24"/>
      </w:rPr>
      <w:t xml:space="preserve"> </w:t>
    </w:r>
    <w:r w:rsidRPr="00A22FED">
      <w:rPr>
        <w:rFonts w:ascii="Aptos" w:hAnsi="Aptos"/>
        <w:b/>
        <w:bCs/>
        <w:color w:val="538135" w:themeColor="accent6" w:themeShade="BF"/>
        <w:sz w:val="24"/>
        <w:szCs w:val="24"/>
      </w:rPr>
      <w:t>(IJDTSC)</w:t>
    </w:r>
    <w:r w:rsidRPr="00A22FED">
      <w:rPr>
        <w:rFonts w:ascii="Aptos" w:hAnsi="Aptos"/>
        <w:color w:val="538135" w:themeColor="accent6" w:themeShade="BF"/>
        <w:sz w:val="24"/>
        <w:szCs w:val="24"/>
      </w:rPr>
      <w:t xml:space="preserve">  </w:t>
    </w:r>
    <w:r>
      <w:rPr>
        <w:rFonts w:ascii="Aptos" w:hAnsi="Aptos"/>
        <w:color w:val="538135" w:themeColor="accent6" w:themeShade="BF"/>
        <w:sz w:val="24"/>
        <w:szCs w:val="24"/>
      </w:rPr>
      <w:t xml:space="preserve">          </w:t>
    </w:r>
    <w:r w:rsidRPr="00A22FED">
      <w:rPr>
        <w:rFonts w:ascii="Aptos" w:hAnsi="Aptos"/>
        <w:b/>
        <w:bCs/>
        <w:color w:val="538135" w:themeColor="accent6" w:themeShade="BF"/>
        <w:sz w:val="24"/>
        <w:szCs w:val="24"/>
      </w:rPr>
      <w:t>ISSN:(</w:t>
    </w:r>
    <w:r w:rsidR="00532C2C">
      <w:rPr>
        <w:rFonts w:ascii="Aptos" w:hAnsi="Aptos"/>
        <w:b/>
        <w:bCs/>
        <w:color w:val="538135" w:themeColor="accent6" w:themeShade="BF"/>
        <w:sz w:val="24"/>
        <w:szCs w:val="24"/>
      </w:rPr>
      <w:t>3108</w:t>
    </w:r>
    <w:r w:rsidRPr="00A22FED">
      <w:rPr>
        <w:rFonts w:ascii="Aptos" w:hAnsi="Aptos"/>
        <w:b/>
        <w:bCs/>
        <w:color w:val="538135" w:themeColor="accent6" w:themeShade="BF"/>
        <w:sz w:val="24"/>
        <w:szCs w:val="24"/>
      </w:rPr>
      <w:t>-</w:t>
    </w:r>
    <w:r w:rsidR="00532C2C">
      <w:rPr>
        <w:rFonts w:ascii="Aptos" w:hAnsi="Aptos"/>
        <w:b/>
        <w:bCs/>
        <w:color w:val="538135" w:themeColor="accent6" w:themeShade="BF"/>
        <w:sz w:val="24"/>
        <w:szCs w:val="24"/>
      </w:rPr>
      <w:t>0790</w:t>
    </w:r>
    <w:r w:rsidRPr="00A22FED">
      <w:rPr>
        <w:rFonts w:ascii="Aptos" w:hAnsi="Aptos"/>
        <w:b/>
        <w:bCs/>
        <w:color w:val="538135" w:themeColor="accent6" w:themeShade="BF"/>
        <w:sz w:val="24"/>
        <w:szCs w:val="24"/>
      </w:rPr>
      <w:t>)</w:t>
    </w:r>
  </w:p>
  <w:p w14:paraId="4EF95FDF" w14:textId="63E0DB4F" w:rsidR="00E57A35" w:rsidRPr="0089701B" w:rsidRDefault="00A27222" w:rsidP="00A27222">
    <w:pPr>
      <w:pStyle w:val="Header"/>
      <w:jc w:val="both"/>
      <w:rPr>
        <w:rFonts w:ascii="Aptos" w:hAnsi="Aptos"/>
        <w:color w:val="538135" w:themeColor="accent6" w:themeShade="BF"/>
        <w:sz w:val="18"/>
        <w:szCs w:val="18"/>
      </w:rPr>
    </w:pPr>
    <w:r w:rsidRPr="0089701B">
      <w:rPr>
        <w:rFonts w:ascii="Aptos" w:hAnsi="Aptos"/>
        <w:b/>
        <w:bCs/>
        <w:color w:val="538135" w:themeColor="accent6" w:themeShade="BF"/>
        <w:sz w:val="18"/>
        <w:szCs w:val="18"/>
      </w:rPr>
      <w:t>Doi:</w:t>
    </w:r>
    <w:r w:rsidR="00527E21" w:rsidRPr="0089701B">
      <w:rPr>
        <w:sz w:val="18"/>
        <w:szCs w:val="18"/>
      </w:rPr>
      <w:t xml:space="preserve"> </w:t>
    </w:r>
    <w:hyperlink r:id="rId1" w:history="1">
      <w:r w:rsidR="00462471" w:rsidRPr="00462471">
        <w:rPr>
          <w:rStyle w:val="Hyperlink"/>
          <w:rFonts w:ascii="Aptos" w:hAnsi="Aptos"/>
          <w:b/>
          <w:bCs/>
          <w:color w:val="538135" w:themeColor="accent6" w:themeShade="BF"/>
          <w:sz w:val="18"/>
          <w:szCs w:val="18"/>
          <w:u w:val="none"/>
        </w:rPr>
        <w:t>https://doi.org/10.XXXXX/IJDTSC.2025.V1I205</w:t>
      </w:r>
    </w:hyperlink>
    <w:r w:rsidRPr="00462471">
      <w:rPr>
        <w:color w:val="538135" w:themeColor="accent6" w:themeShade="BF"/>
        <w:sz w:val="18"/>
        <w:szCs w:val="18"/>
      </w:rPr>
      <w:tab/>
    </w:r>
    <w:r w:rsidRPr="0089701B">
      <w:rPr>
        <w:sz w:val="18"/>
        <w:szCs w:val="18"/>
      </w:rPr>
      <w:tab/>
    </w:r>
    <w:r w:rsidRPr="0089701B">
      <w:rPr>
        <w:sz w:val="18"/>
        <w:szCs w:val="18"/>
      </w:rPr>
      <w:tab/>
    </w:r>
    <w:r w:rsidRPr="0089701B">
      <w:rPr>
        <w:sz w:val="18"/>
        <w:szCs w:val="18"/>
      </w:rPr>
      <w:tab/>
    </w:r>
    <w:r w:rsidRPr="0089701B">
      <w:rPr>
        <w:sz w:val="18"/>
        <w:szCs w:val="18"/>
      </w:rPr>
      <w:tab/>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E31F224" w14:textId="6DF94185" w:rsidR="00E57A35" w:rsidRDefault="00E57A35" w:rsidP="00E57A35">
    <w:pPr>
      <w:pStyle w:val="Header"/>
      <w:jc w:val="both"/>
      <w:rPr>
        <w:rFonts w:ascii="Aptos" w:hAnsi="Aptos"/>
        <w:b/>
        <w:bCs/>
        <w:color w:val="538135" w:themeColor="accent6" w:themeShade="BF"/>
        <w:sz w:val="24"/>
        <w:szCs w:val="24"/>
      </w:rPr>
    </w:pPr>
    <w:r w:rsidRPr="00A22FED">
      <w:rPr>
        <w:rFonts w:ascii="Aptos" w:hAnsi="Aptos"/>
        <w:b/>
        <w:bCs/>
        <w:color w:val="538135" w:themeColor="accent6" w:themeShade="BF"/>
        <w:sz w:val="24"/>
        <w:szCs w:val="24"/>
      </w:rPr>
      <w:t>International Journal of Digital Twin Systems and Computing</w:t>
    </w:r>
    <w:r>
      <w:rPr>
        <w:rFonts w:ascii="Aptos" w:hAnsi="Aptos"/>
        <w:b/>
        <w:bCs/>
        <w:color w:val="538135" w:themeColor="accent6" w:themeShade="BF"/>
        <w:sz w:val="24"/>
        <w:szCs w:val="24"/>
      </w:rPr>
      <w:t xml:space="preserve"> </w:t>
    </w:r>
    <w:r w:rsidRPr="00A22FED">
      <w:rPr>
        <w:rFonts w:ascii="Aptos" w:hAnsi="Aptos"/>
        <w:b/>
        <w:bCs/>
        <w:color w:val="538135" w:themeColor="accent6" w:themeShade="BF"/>
        <w:sz w:val="24"/>
        <w:szCs w:val="24"/>
      </w:rPr>
      <w:t>(IJDTSC)</w:t>
    </w:r>
    <w:r w:rsidRPr="00A22FED">
      <w:rPr>
        <w:rFonts w:ascii="Aptos" w:hAnsi="Aptos"/>
        <w:color w:val="538135" w:themeColor="accent6" w:themeShade="BF"/>
        <w:sz w:val="24"/>
        <w:szCs w:val="24"/>
      </w:rPr>
      <w:t xml:space="preserve">  </w:t>
    </w:r>
    <w:r>
      <w:rPr>
        <w:rFonts w:ascii="Aptos" w:hAnsi="Aptos"/>
        <w:color w:val="538135" w:themeColor="accent6" w:themeShade="BF"/>
        <w:sz w:val="24"/>
        <w:szCs w:val="24"/>
      </w:rPr>
      <w:t xml:space="preserve">          </w:t>
    </w:r>
    <w:r w:rsidRPr="00A22FED">
      <w:rPr>
        <w:rFonts w:ascii="Aptos" w:hAnsi="Aptos"/>
        <w:b/>
        <w:bCs/>
        <w:color w:val="538135" w:themeColor="accent6" w:themeShade="BF"/>
        <w:sz w:val="24"/>
        <w:szCs w:val="24"/>
      </w:rPr>
      <w:t>ISSN:(</w:t>
    </w:r>
    <w:r w:rsidR="00532C2C">
      <w:rPr>
        <w:rFonts w:ascii="Aptos" w:hAnsi="Aptos"/>
        <w:b/>
        <w:bCs/>
        <w:color w:val="538135" w:themeColor="accent6" w:themeShade="BF"/>
        <w:sz w:val="24"/>
        <w:szCs w:val="24"/>
      </w:rPr>
      <w:t>3108</w:t>
    </w:r>
    <w:r w:rsidRPr="00A22FED">
      <w:rPr>
        <w:rFonts w:ascii="Aptos" w:hAnsi="Aptos"/>
        <w:b/>
        <w:bCs/>
        <w:color w:val="538135" w:themeColor="accent6" w:themeShade="BF"/>
        <w:sz w:val="24"/>
        <w:szCs w:val="24"/>
      </w:rPr>
      <w:t>-</w:t>
    </w:r>
    <w:r w:rsidR="00532C2C">
      <w:rPr>
        <w:rFonts w:ascii="Aptos" w:hAnsi="Aptos"/>
        <w:b/>
        <w:bCs/>
        <w:color w:val="538135" w:themeColor="accent6" w:themeShade="BF"/>
        <w:sz w:val="24"/>
        <w:szCs w:val="24"/>
      </w:rPr>
      <w:t>0790</w:t>
    </w:r>
    <w:r w:rsidRPr="00A22FED">
      <w:rPr>
        <w:rFonts w:ascii="Aptos" w:hAnsi="Aptos"/>
        <w:b/>
        <w:bCs/>
        <w:color w:val="538135" w:themeColor="accent6" w:themeShade="BF"/>
        <w:sz w:val="24"/>
        <w:szCs w:val="24"/>
      </w:rPr>
      <w:t>)</w:t>
    </w:r>
  </w:p>
  <w:p w14:paraId="35F6D287" w14:textId="2B2B0743" w:rsidR="00E57A35" w:rsidRPr="00AE7366" w:rsidRDefault="00E57A35" w:rsidP="00E57A35">
    <w:pPr>
      <w:pStyle w:val="Header"/>
      <w:jc w:val="both"/>
      <w:rPr>
        <w:rFonts w:ascii="Aptos" w:hAnsi="Aptos"/>
        <w:color w:val="538135" w:themeColor="accent6" w:themeShade="BF"/>
        <w:sz w:val="18"/>
        <w:szCs w:val="18"/>
      </w:rPr>
    </w:pPr>
    <w:r w:rsidRPr="00AE7366">
      <w:rPr>
        <w:rFonts w:ascii="Aptos" w:hAnsi="Aptos"/>
        <w:b/>
        <w:bCs/>
        <w:color w:val="538135" w:themeColor="accent6" w:themeShade="BF"/>
        <w:sz w:val="18"/>
        <w:szCs w:val="18"/>
      </w:rPr>
      <w:t xml:space="preserve">Doi: </w:t>
    </w:r>
    <w:bookmarkStart w:id="1" w:name="_Hlk217070478"/>
    <w:r w:rsidR="00462471" w:rsidRPr="00462471">
      <w:rPr>
        <w:rFonts w:ascii="Aptos" w:hAnsi="Aptos"/>
        <w:b/>
        <w:bCs/>
        <w:color w:val="538135" w:themeColor="accent6" w:themeShade="BF"/>
        <w:sz w:val="18"/>
        <w:szCs w:val="18"/>
      </w:rPr>
      <w:fldChar w:fldCharType="begin"/>
    </w:r>
    <w:r w:rsidR="00462471" w:rsidRPr="00462471">
      <w:rPr>
        <w:rFonts w:ascii="Aptos" w:hAnsi="Aptos"/>
        <w:b/>
        <w:bCs/>
        <w:color w:val="538135" w:themeColor="accent6" w:themeShade="BF"/>
        <w:sz w:val="18"/>
        <w:szCs w:val="18"/>
      </w:rPr>
      <w:instrText>HYPERLINK "https://doi.org/10.XXXXX/IJDTSC.2025.V1205"</w:instrText>
    </w:r>
    <w:r w:rsidR="00462471" w:rsidRPr="00462471">
      <w:rPr>
        <w:rFonts w:ascii="Aptos" w:hAnsi="Aptos"/>
        <w:b/>
        <w:bCs/>
        <w:color w:val="538135" w:themeColor="accent6" w:themeShade="BF"/>
        <w:sz w:val="18"/>
        <w:szCs w:val="18"/>
      </w:rPr>
    </w:r>
    <w:r w:rsidR="00462471" w:rsidRPr="00462471">
      <w:rPr>
        <w:rFonts w:ascii="Aptos" w:hAnsi="Aptos"/>
        <w:b/>
        <w:bCs/>
        <w:color w:val="538135" w:themeColor="accent6" w:themeShade="BF"/>
        <w:sz w:val="18"/>
        <w:szCs w:val="18"/>
      </w:rPr>
      <w:fldChar w:fldCharType="separate"/>
    </w:r>
    <w:r w:rsidR="00462471" w:rsidRPr="00462471">
      <w:rPr>
        <w:rStyle w:val="Hyperlink"/>
        <w:rFonts w:ascii="Aptos" w:hAnsi="Aptos"/>
        <w:b/>
        <w:bCs/>
        <w:color w:val="538135" w:themeColor="accent6" w:themeShade="BF"/>
        <w:sz w:val="18"/>
        <w:szCs w:val="18"/>
        <w:u w:val="none"/>
      </w:rPr>
      <w:t>https://doi.org/10.XXXXX/IJDTSC.2025.V1205</w:t>
    </w:r>
    <w:bookmarkEnd w:id="1"/>
    <w:r w:rsidR="00462471" w:rsidRPr="00462471">
      <w:rPr>
        <w:rFonts w:ascii="Aptos" w:hAnsi="Aptos"/>
        <w:b/>
        <w:bCs/>
        <w:color w:val="538135" w:themeColor="accent6" w:themeShade="BF"/>
        <w:sz w:val="18"/>
        <w:szCs w:val="18"/>
      </w:rPr>
      <w:fldChar w:fldCharType="end"/>
    </w:r>
    <w:r w:rsidRPr="00AE7366">
      <w:rPr>
        <w:sz w:val="18"/>
        <w:szCs w:val="18"/>
      </w:rPr>
      <w:tab/>
    </w:r>
    <w:r w:rsidRPr="00AE7366">
      <w:rPr>
        <w:sz w:val="18"/>
        <w:szCs w:val="18"/>
      </w:rPr>
      <w:tab/>
    </w:r>
    <w:r w:rsidRPr="00AE7366">
      <w:rPr>
        <w:sz w:val="18"/>
        <w:szCs w:val="18"/>
      </w:rPr>
      <w:tab/>
    </w:r>
    <w:r w:rsidRPr="00AE7366">
      <w:rPr>
        <w:sz w:val="18"/>
        <w:szCs w:val="18"/>
      </w:rPr>
      <w:tab/>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63D0940"/>
    <w:multiLevelType w:val="hybridMultilevel"/>
    <w:tmpl w:val="3650E894"/>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2" w15:restartNumberingAfterBreak="0">
    <w:nsid w:val="1112087C"/>
    <w:multiLevelType w:val="multilevel"/>
    <w:tmpl w:val="74C08F7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 w15:restartNumberingAfterBreak="0">
    <w:nsid w:val="11621984"/>
    <w:multiLevelType w:val="hybridMultilevel"/>
    <w:tmpl w:val="39B2B55A"/>
    <w:lvl w:ilvl="0" w:tplc="40090019">
      <w:start w:val="1"/>
      <w:numFmt w:val="lowerLetter"/>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4" w15:restartNumberingAfterBreak="0">
    <w:nsid w:val="153709DD"/>
    <w:multiLevelType w:val="multilevel"/>
    <w:tmpl w:val="2634DFD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5" w15:restartNumberingAfterBreak="0">
    <w:nsid w:val="1C6C09ED"/>
    <w:multiLevelType w:val="multilevel"/>
    <w:tmpl w:val="03228AA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6" w15:restartNumberingAfterBreak="0">
    <w:nsid w:val="1DE5111D"/>
    <w:multiLevelType w:val="hybridMultilevel"/>
    <w:tmpl w:val="4C3870F4"/>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7"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8" w15:restartNumberingAfterBreak="0">
    <w:nsid w:val="209D6D13"/>
    <w:multiLevelType w:val="multilevel"/>
    <w:tmpl w:val="9BD4B29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23227CC4"/>
    <w:multiLevelType w:val="hybridMultilevel"/>
    <w:tmpl w:val="7C0E9A70"/>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1"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275E0BF5"/>
    <w:multiLevelType w:val="multilevel"/>
    <w:tmpl w:val="E5DE2DC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3" w15:restartNumberingAfterBreak="0">
    <w:nsid w:val="2A606D26"/>
    <w:multiLevelType w:val="multilevel"/>
    <w:tmpl w:val="51BC2F4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4" w15:restartNumberingAfterBreak="0">
    <w:nsid w:val="2BE64A34"/>
    <w:multiLevelType w:val="multilevel"/>
    <w:tmpl w:val="C8E6AB0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5" w15:restartNumberingAfterBreak="0">
    <w:nsid w:val="2C4C196A"/>
    <w:multiLevelType w:val="multilevel"/>
    <w:tmpl w:val="6088DF7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6" w15:restartNumberingAfterBreak="0">
    <w:nsid w:val="2F312492"/>
    <w:multiLevelType w:val="multilevel"/>
    <w:tmpl w:val="63448DD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7" w15:restartNumberingAfterBreak="0">
    <w:nsid w:val="33B73CB7"/>
    <w:multiLevelType w:val="hybridMultilevel"/>
    <w:tmpl w:val="38BA8052"/>
    <w:lvl w:ilvl="0" w:tplc="34CA7084">
      <w:start w:val="1"/>
      <w:numFmt w:val="decimal"/>
      <w:lvlText w:val="[%1]"/>
      <w:lvlJc w:val="start"/>
      <w:pPr>
        <w:ind w:start="72pt" w:hanging="18pt"/>
      </w:pPr>
      <w:rPr>
        <w:rFonts w:ascii="Aptos" w:eastAsia="Times New Roman" w:hAnsi="Aptos" w:cs="Times New Roman" w:hint="default"/>
        <w:b/>
        <w:bCs/>
        <w:spacing w:val="-1"/>
        <w:w w:val="99%"/>
        <w:sz w:val="20"/>
        <w:szCs w:val="20"/>
      </w:rPr>
    </w:lvl>
    <w:lvl w:ilvl="1" w:tplc="40090019" w:tentative="1">
      <w:start w:val="1"/>
      <w:numFmt w:val="lowerLetter"/>
      <w:lvlText w:val="%2."/>
      <w:lvlJc w:val="start"/>
      <w:pPr>
        <w:ind w:start="108pt" w:hanging="18pt"/>
      </w:pPr>
    </w:lvl>
    <w:lvl w:ilvl="2" w:tplc="4009001B" w:tentative="1">
      <w:start w:val="1"/>
      <w:numFmt w:val="lowerRoman"/>
      <w:lvlText w:val="%3."/>
      <w:lvlJc w:val="end"/>
      <w:pPr>
        <w:ind w:start="144pt" w:hanging="9pt"/>
      </w:pPr>
    </w:lvl>
    <w:lvl w:ilvl="3" w:tplc="4009000F" w:tentative="1">
      <w:start w:val="1"/>
      <w:numFmt w:val="decimal"/>
      <w:lvlText w:val="%4."/>
      <w:lvlJc w:val="start"/>
      <w:pPr>
        <w:ind w:start="180pt" w:hanging="18pt"/>
      </w:pPr>
    </w:lvl>
    <w:lvl w:ilvl="4" w:tplc="40090019" w:tentative="1">
      <w:start w:val="1"/>
      <w:numFmt w:val="lowerLetter"/>
      <w:lvlText w:val="%5."/>
      <w:lvlJc w:val="start"/>
      <w:pPr>
        <w:ind w:start="216pt" w:hanging="18pt"/>
      </w:pPr>
    </w:lvl>
    <w:lvl w:ilvl="5" w:tplc="4009001B" w:tentative="1">
      <w:start w:val="1"/>
      <w:numFmt w:val="lowerRoman"/>
      <w:lvlText w:val="%6."/>
      <w:lvlJc w:val="end"/>
      <w:pPr>
        <w:ind w:start="252pt" w:hanging="9pt"/>
      </w:pPr>
    </w:lvl>
    <w:lvl w:ilvl="6" w:tplc="4009000F" w:tentative="1">
      <w:start w:val="1"/>
      <w:numFmt w:val="decimal"/>
      <w:lvlText w:val="%7."/>
      <w:lvlJc w:val="start"/>
      <w:pPr>
        <w:ind w:start="288pt" w:hanging="18pt"/>
      </w:pPr>
    </w:lvl>
    <w:lvl w:ilvl="7" w:tplc="40090019" w:tentative="1">
      <w:start w:val="1"/>
      <w:numFmt w:val="lowerLetter"/>
      <w:lvlText w:val="%8."/>
      <w:lvlJc w:val="start"/>
      <w:pPr>
        <w:ind w:start="324pt" w:hanging="18pt"/>
      </w:pPr>
    </w:lvl>
    <w:lvl w:ilvl="8" w:tplc="4009001B" w:tentative="1">
      <w:start w:val="1"/>
      <w:numFmt w:val="lowerRoman"/>
      <w:lvlText w:val="%9."/>
      <w:lvlJc w:val="end"/>
      <w:pPr>
        <w:ind w:start="360pt" w:hanging="9pt"/>
      </w:pPr>
    </w:lvl>
  </w:abstractNum>
  <w:abstractNum w:abstractNumId="28" w15:restartNumberingAfterBreak="0">
    <w:nsid w:val="354546D9"/>
    <w:multiLevelType w:val="hybridMultilevel"/>
    <w:tmpl w:val="7D66327A"/>
    <w:lvl w:ilvl="0" w:tplc="FFFFFFFF">
      <w:start w:val="1"/>
      <w:numFmt w:val="bullet"/>
      <w:lvlText w:val=""/>
      <w:lvlJc w:val="start"/>
      <w:pPr>
        <w:ind w:start="36pt" w:hanging="18pt"/>
      </w:pPr>
      <w:rPr>
        <w:rFonts w:ascii="Wingdings" w:hAnsi="Wingdings" w:hint="default"/>
      </w:rPr>
    </w:lvl>
    <w:lvl w:ilvl="1" w:tplc="04090005">
      <w:start w:val="1"/>
      <w:numFmt w:val="bullet"/>
      <w:lvlText w:val=""/>
      <w:lvlJc w:val="start"/>
      <w:pPr>
        <w:ind w:start="72pt" w:hanging="18pt"/>
      </w:pPr>
      <w:rPr>
        <w:rFonts w:ascii="Wingdings" w:hAnsi="Wingdings"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29"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30" w15:restartNumberingAfterBreak="0">
    <w:nsid w:val="37D94E04"/>
    <w:multiLevelType w:val="multilevel"/>
    <w:tmpl w:val="68DC2B9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32" w15:restartNumberingAfterBreak="0">
    <w:nsid w:val="3BAB57BF"/>
    <w:multiLevelType w:val="multilevel"/>
    <w:tmpl w:val="FF1C771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3" w15:restartNumberingAfterBreak="0">
    <w:nsid w:val="3C850714"/>
    <w:multiLevelType w:val="hybridMultilevel"/>
    <w:tmpl w:val="7B48FC20"/>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34" w15:restartNumberingAfterBreak="0">
    <w:nsid w:val="3D2D1999"/>
    <w:multiLevelType w:val="multilevel"/>
    <w:tmpl w:val="58C62192"/>
    <w:lvl w:ilvl="0">
      <w:start w:val="1"/>
      <w:numFmt w:val="bullet"/>
      <w:lvlText w:val=""/>
      <w:lvlJc w:val="start"/>
      <w:pPr>
        <w:tabs>
          <w:tab w:val="num" w:pos="36pt"/>
        </w:tabs>
        <w:ind w:start="36pt" w:hanging="18pt"/>
      </w:pPr>
      <w:rPr>
        <w:rFonts w:ascii="Wingdings" w:hAnsi="Wingdings" w:hint="default"/>
      </w:rPr>
    </w:lvl>
    <w:lvl w:ilvl="1">
      <w:start w:val="4"/>
      <w:numFmt w:val="upperLetter"/>
      <w:lvlText w:val="%2."/>
      <w:lvlJc w:val="start"/>
      <w:pPr>
        <w:ind w:start="72pt" w:hanging="18pt"/>
      </w:pPr>
      <w:rPr>
        <w:rFonts w:hint="default"/>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5" w15:restartNumberingAfterBreak="0">
    <w:nsid w:val="3F6D0995"/>
    <w:multiLevelType w:val="hybridMultilevel"/>
    <w:tmpl w:val="88709C66"/>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36" w15:restartNumberingAfterBreak="0">
    <w:nsid w:val="3FD0508C"/>
    <w:multiLevelType w:val="multilevel"/>
    <w:tmpl w:val="913AE53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7" w15:restartNumberingAfterBreak="0">
    <w:nsid w:val="4189603E"/>
    <w:multiLevelType w:val="multilevel"/>
    <w:tmpl w:val="0B04031C"/>
    <w:lvl w:ilvl="0">
      <w:start w:val="1"/>
      <w:numFmt w:val="upperRoman"/>
      <w:pStyle w:val="Heading1"/>
      <w:lvlText w:val="%1."/>
      <w:lvlJc w:val="center"/>
      <w:pPr>
        <w:tabs>
          <w:tab w:val="num" w:pos="28.80pt"/>
        </w:tabs>
        <w:ind w:firstLine="10.80pt"/>
      </w:pPr>
      <w:rPr>
        <w:rFonts w:ascii="Aptos" w:hAnsi="Aptos" w:cs="Times New Roman" w:hint="default"/>
        <w:b/>
        <w:bCs/>
        <w:caps w:val="0"/>
        <w:strike w:val="0"/>
        <w:dstrike w:val="0"/>
        <w:vanish w:val="0"/>
        <w:color w:val="538135" w:themeColor="accent6" w:themeShade="B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45.60pt"/>
        </w:tabs>
        <w:ind w:start="142pt" w:hanging="14.40pt"/>
      </w:pPr>
      <w:rPr>
        <w:rFonts w:ascii="Aptos" w:hAnsi="Aptos" w:cs="Times New Roman" w:hint="default"/>
        <w:b/>
        <w:bCs/>
        <w:i w:val="0"/>
        <w:iCs w:val="0"/>
        <w:caps w:val="0"/>
        <w:strike w:val="0"/>
        <w:dstrike w:val="0"/>
        <w:vanish w:val="0"/>
        <w:color w:val="538135" w:themeColor="accent6" w:themeShade="BF"/>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4.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38" w15:restartNumberingAfterBreak="0">
    <w:nsid w:val="42241532"/>
    <w:multiLevelType w:val="multilevel"/>
    <w:tmpl w:val="A31CD07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9" w15:restartNumberingAfterBreak="0">
    <w:nsid w:val="428704B4"/>
    <w:multiLevelType w:val="multilevel"/>
    <w:tmpl w:val="2078F2D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0" w15:restartNumberingAfterBreak="0">
    <w:nsid w:val="441766AC"/>
    <w:multiLevelType w:val="hybridMultilevel"/>
    <w:tmpl w:val="AF281668"/>
    <w:lvl w:ilvl="0" w:tplc="E49A9E9E">
      <w:start w:val="1"/>
      <w:numFmt w:val="decimal"/>
      <w:lvlText w:val="[%1]"/>
      <w:lvlJc w:val="start"/>
      <w:pPr>
        <w:ind w:start="36pt" w:hanging="18pt"/>
      </w:pPr>
      <w:rPr>
        <w:rFonts w:ascii="Aptos" w:eastAsia="Times New Roman" w:hAnsi="Aptos" w:cs="Times New Roman" w:hint="default"/>
        <w:b/>
        <w:bCs/>
        <w:spacing w:val="-1"/>
        <w:w w:val="99%"/>
        <w:sz w:val="20"/>
        <w:szCs w:val="20"/>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41" w15:restartNumberingAfterBreak="0">
    <w:nsid w:val="465A2E44"/>
    <w:multiLevelType w:val="hybridMultilevel"/>
    <w:tmpl w:val="1FF0B168"/>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42"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3" w15:restartNumberingAfterBreak="0">
    <w:nsid w:val="4D29541E"/>
    <w:multiLevelType w:val="hybridMultilevel"/>
    <w:tmpl w:val="77B00A26"/>
    <w:lvl w:ilvl="0" w:tplc="40090001">
      <w:start w:val="1"/>
      <w:numFmt w:val="bullet"/>
      <w:lvlText w:val=""/>
      <w:lvlJc w:val="start"/>
      <w:pPr>
        <w:ind w:start="36pt" w:hanging="18pt"/>
      </w:pPr>
      <w:rPr>
        <w:rFonts w:ascii="Symbol" w:hAnsi="Symbol" w:hint="default"/>
      </w:rPr>
    </w:lvl>
    <w:lvl w:ilvl="1" w:tplc="40090003">
      <w:start w:val="1"/>
      <w:numFmt w:val="bullet"/>
      <w:lvlText w:val="o"/>
      <w:lvlJc w:val="start"/>
      <w:pPr>
        <w:ind w:start="72pt" w:hanging="18pt"/>
      </w:pPr>
      <w:rPr>
        <w:rFonts w:ascii="Courier New" w:hAnsi="Courier New" w:cs="Courier New" w:hint="default"/>
      </w:rPr>
    </w:lvl>
    <w:lvl w:ilvl="2" w:tplc="40090005">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44" w15:restartNumberingAfterBreak="0">
    <w:nsid w:val="4E3B6673"/>
    <w:multiLevelType w:val="multilevel"/>
    <w:tmpl w:val="527E027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45" w15:restartNumberingAfterBreak="0">
    <w:nsid w:val="52CA544A"/>
    <w:multiLevelType w:val="singleLevel"/>
    <w:tmpl w:val="D4741D14"/>
    <w:lvl w:ilvl="0">
      <w:start w:val="1"/>
      <w:numFmt w:val="decimal"/>
      <w:pStyle w:val="references"/>
      <w:lvlText w:val="[%1]"/>
      <w:lvlJc w:val="start"/>
      <w:pPr>
        <w:tabs>
          <w:tab w:val="num" w:pos="18pt"/>
        </w:tabs>
        <w:ind w:start="18pt" w:hanging="18pt"/>
      </w:pPr>
      <w:rPr>
        <w:rFonts w:ascii="Aptos" w:hAnsi="Aptos" w:cs="Times New Roman" w:hint="default"/>
        <w:b/>
        <w:bCs/>
        <w:i w:val="0"/>
        <w:iCs w:val="0"/>
        <w:sz w:val="20"/>
        <w:szCs w:val="20"/>
      </w:rPr>
    </w:lvl>
  </w:abstractNum>
  <w:abstractNum w:abstractNumId="46" w15:restartNumberingAfterBreak="0">
    <w:nsid w:val="530943AA"/>
    <w:multiLevelType w:val="hybridMultilevel"/>
    <w:tmpl w:val="043E13A4"/>
    <w:lvl w:ilvl="0" w:tplc="718EF822">
      <w:start w:val="1"/>
      <w:numFmt w:val="decimal"/>
      <w:lvlText w:val="[%1]"/>
      <w:lvlJc w:val="start"/>
      <w:pPr>
        <w:ind w:start="36pt" w:hanging="18pt"/>
      </w:pPr>
      <w:rPr>
        <w:rFonts w:ascii="Times New Roman" w:eastAsia="Times New Roman" w:hAnsi="Times New Roman" w:cs="Times New Roman" w:hint="default"/>
        <w:b/>
        <w:bCs/>
        <w:spacing w:val="-1"/>
        <w:w w:val="99%"/>
        <w:sz w:val="24"/>
        <w:szCs w:val="24"/>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47" w15:restartNumberingAfterBreak="0">
    <w:nsid w:val="627A1CDF"/>
    <w:multiLevelType w:val="hybridMultilevel"/>
    <w:tmpl w:val="BBC064DC"/>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48" w15:restartNumberingAfterBreak="0">
    <w:nsid w:val="637D6F88"/>
    <w:multiLevelType w:val="hybridMultilevel"/>
    <w:tmpl w:val="9FC612AE"/>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49" w15:restartNumberingAfterBreak="0">
    <w:nsid w:val="6AEB1127"/>
    <w:multiLevelType w:val="hybridMultilevel"/>
    <w:tmpl w:val="4D1456FE"/>
    <w:lvl w:ilvl="0" w:tplc="40090005">
      <w:start w:val="1"/>
      <w:numFmt w:val="bullet"/>
      <w:lvlText w:val=""/>
      <w:lvlJc w:val="start"/>
      <w:pPr>
        <w:ind w:start="36pt" w:hanging="18pt"/>
      </w:pPr>
      <w:rPr>
        <w:rFonts w:ascii="Wingdings" w:hAnsi="Wingdings" w:hint="default"/>
      </w:rPr>
    </w:lvl>
    <w:lvl w:ilvl="1" w:tplc="40090003">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5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5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52" w15:restartNumberingAfterBreak="0">
    <w:nsid w:val="6CFB3056"/>
    <w:multiLevelType w:val="multilevel"/>
    <w:tmpl w:val="30F21DF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3" w15:restartNumberingAfterBreak="0">
    <w:nsid w:val="6D14725A"/>
    <w:multiLevelType w:val="multilevel"/>
    <w:tmpl w:val="6172ADF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4" w15:restartNumberingAfterBreak="0">
    <w:nsid w:val="753F4891"/>
    <w:multiLevelType w:val="multilevel"/>
    <w:tmpl w:val="3F1EDCD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5" w15:restartNumberingAfterBreak="0">
    <w:nsid w:val="77401C94"/>
    <w:multiLevelType w:val="multilevel"/>
    <w:tmpl w:val="1616A7C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6" w15:restartNumberingAfterBreak="0">
    <w:nsid w:val="775137DA"/>
    <w:multiLevelType w:val="multilevel"/>
    <w:tmpl w:val="D6B44F5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7" w15:restartNumberingAfterBreak="0">
    <w:nsid w:val="77EA1D9C"/>
    <w:multiLevelType w:val="multilevel"/>
    <w:tmpl w:val="2EE46CE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8" w15:restartNumberingAfterBreak="0">
    <w:nsid w:val="79B02844"/>
    <w:multiLevelType w:val="hybridMultilevel"/>
    <w:tmpl w:val="03FE832E"/>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59" w15:restartNumberingAfterBreak="0">
    <w:nsid w:val="79EF11F4"/>
    <w:multiLevelType w:val="hybridMultilevel"/>
    <w:tmpl w:val="20ACC2F2"/>
    <w:lvl w:ilvl="0" w:tplc="40090019">
      <w:start w:val="1"/>
      <w:numFmt w:val="lowerLetter"/>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60" w15:restartNumberingAfterBreak="0">
    <w:nsid w:val="7B3454D3"/>
    <w:multiLevelType w:val="multilevel"/>
    <w:tmpl w:val="ED66148A"/>
    <w:lvl w:ilvl="0">
      <w:start w:val="1"/>
      <w:numFmt w:val="decimal"/>
      <w:lvlText w:val="%1."/>
      <w:lvlJc w:val="start"/>
      <w:pPr>
        <w:tabs>
          <w:tab w:val="num" w:pos="36pt"/>
        </w:tabs>
        <w:ind w:start="36pt" w:hanging="18pt"/>
      </w:pPr>
    </w:lvl>
    <w:lvl w:ilvl="1">
      <w:start w:val="1"/>
      <w:numFmt w:val="bullet"/>
      <w:lvlText w:val="o"/>
      <w:lvlJc w:val="start"/>
      <w:pPr>
        <w:tabs>
          <w:tab w:val="num" w:pos="72pt"/>
        </w:tabs>
        <w:ind w:start="72pt" w:hanging="18pt"/>
      </w:pPr>
      <w:rPr>
        <w:rFonts w:ascii="Courier New" w:hAnsi="Courier New" w:hint="default"/>
        <w:sz w:val="20"/>
      </w:rPr>
    </w:lvl>
    <w:lvl w:ilvl="2">
      <w:start w:val="1"/>
      <w:numFmt w:val="bullet"/>
      <w:lvlText w:val=""/>
      <w:lvlJc w:val="start"/>
      <w:pPr>
        <w:tabs>
          <w:tab w:val="num" w:pos="108pt"/>
        </w:tabs>
        <w:ind w:start="108pt" w:hanging="18pt"/>
      </w:pPr>
      <w:rPr>
        <w:rFonts w:ascii="Wingdings" w:hAnsi="Wingdings" w:hint="default"/>
        <w:sz w:val="20"/>
      </w:r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1" w15:restartNumberingAfterBreak="0">
    <w:nsid w:val="7D3B03D2"/>
    <w:multiLevelType w:val="hybridMultilevel"/>
    <w:tmpl w:val="A3822894"/>
    <w:lvl w:ilvl="0" w:tplc="718EF822">
      <w:start w:val="1"/>
      <w:numFmt w:val="decimal"/>
      <w:lvlText w:val="[%1]"/>
      <w:lvlJc w:val="start"/>
      <w:pPr>
        <w:ind w:start="36pt" w:hanging="18pt"/>
      </w:pPr>
      <w:rPr>
        <w:rFonts w:ascii="Times New Roman" w:eastAsia="Times New Roman" w:hAnsi="Times New Roman" w:cs="Times New Roman" w:hint="default"/>
        <w:b/>
        <w:bCs/>
        <w:spacing w:val="-1"/>
        <w:w w:val="99%"/>
        <w:sz w:val="24"/>
        <w:szCs w:val="24"/>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62" w15:restartNumberingAfterBreak="0">
    <w:nsid w:val="7F7172EA"/>
    <w:multiLevelType w:val="hybridMultilevel"/>
    <w:tmpl w:val="7C6CB9B8"/>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num w:numId="1" w16cid:durableId="1852840316">
    <w:abstractNumId w:val="29"/>
  </w:num>
  <w:num w:numId="2" w16cid:durableId="1974752136">
    <w:abstractNumId w:val="50"/>
  </w:num>
  <w:num w:numId="3" w16cid:durableId="2053260967">
    <w:abstractNumId w:val="21"/>
  </w:num>
  <w:num w:numId="4" w16cid:durableId="1308053712">
    <w:abstractNumId w:val="37"/>
  </w:num>
  <w:num w:numId="5" w16cid:durableId="1679962054">
    <w:abstractNumId w:val="37"/>
  </w:num>
  <w:num w:numId="6" w16cid:durableId="1288774493">
    <w:abstractNumId w:val="37"/>
  </w:num>
  <w:num w:numId="7" w16cid:durableId="1888688472">
    <w:abstractNumId w:val="37"/>
  </w:num>
  <w:num w:numId="8" w16cid:durableId="142088687">
    <w:abstractNumId w:val="45"/>
  </w:num>
  <w:num w:numId="9" w16cid:durableId="189337677">
    <w:abstractNumId w:val="51"/>
  </w:num>
  <w:num w:numId="10" w16cid:durableId="698817273">
    <w:abstractNumId w:val="31"/>
  </w:num>
  <w:num w:numId="11" w16cid:durableId="687486969">
    <w:abstractNumId w:val="19"/>
  </w:num>
  <w:num w:numId="12" w16cid:durableId="320893101">
    <w:abstractNumId w:val="17"/>
  </w:num>
  <w:num w:numId="13" w16cid:durableId="299648790">
    <w:abstractNumId w:val="0"/>
  </w:num>
  <w:num w:numId="14" w16cid:durableId="1775516014">
    <w:abstractNumId w:val="10"/>
  </w:num>
  <w:num w:numId="15" w16cid:durableId="798961941">
    <w:abstractNumId w:val="8"/>
  </w:num>
  <w:num w:numId="16" w16cid:durableId="2029287319">
    <w:abstractNumId w:val="7"/>
  </w:num>
  <w:num w:numId="17" w16cid:durableId="2043894367">
    <w:abstractNumId w:val="6"/>
  </w:num>
  <w:num w:numId="18" w16cid:durableId="781917476">
    <w:abstractNumId w:val="5"/>
  </w:num>
  <w:num w:numId="19" w16cid:durableId="1282808814">
    <w:abstractNumId w:val="9"/>
  </w:num>
  <w:num w:numId="20" w16cid:durableId="1477524826">
    <w:abstractNumId w:val="4"/>
  </w:num>
  <w:num w:numId="21" w16cid:durableId="1878159594">
    <w:abstractNumId w:val="3"/>
  </w:num>
  <w:num w:numId="22" w16cid:durableId="1031371253">
    <w:abstractNumId w:val="2"/>
  </w:num>
  <w:num w:numId="23" w16cid:durableId="156464791">
    <w:abstractNumId w:val="1"/>
  </w:num>
  <w:num w:numId="24" w16cid:durableId="894658076">
    <w:abstractNumId w:val="42"/>
  </w:num>
  <w:num w:numId="25" w16cid:durableId="341250683">
    <w:abstractNumId w:val="33"/>
  </w:num>
  <w:num w:numId="26" w16cid:durableId="1430807843">
    <w:abstractNumId w:val="37"/>
  </w:num>
  <w:num w:numId="27" w16cid:durableId="2103334765">
    <w:abstractNumId w:val="37"/>
  </w:num>
  <w:num w:numId="28" w16cid:durableId="108160984">
    <w:abstractNumId w:val="11"/>
  </w:num>
  <w:num w:numId="29" w16cid:durableId="127086999">
    <w:abstractNumId w:val="20"/>
  </w:num>
  <w:num w:numId="30" w16cid:durableId="1859854546">
    <w:abstractNumId w:val="41"/>
  </w:num>
  <w:num w:numId="31" w16cid:durableId="1619335145">
    <w:abstractNumId w:val="37"/>
  </w:num>
  <w:num w:numId="32" w16cid:durableId="2130471150">
    <w:abstractNumId w:val="35"/>
  </w:num>
  <w:num w:numId="33" w16cid:durableId="809859323">
    <w:abstractNumId w:val="45"/>
  </w:num>
  <w:num w:numId="34" w16cid:durableId="1721435779">
    <w:abstractNumId w:val="62"/>
  </w:num>
  <w:num w:numId="35" w16cid:durableId="527255391">
    <w:abstractNumId w:val="39"/>
  </w:num>
  <w:num w:numId="36" w16cid:durableId="494953769">
    <w:abstractNumId w:val="44"/>
  </w:num>
  <w:num w:numId="37" w16cid:durableId="1369334539">
    <w:abstractNumId w:val="58"/>
  </w:num>
  <w:num w:numId="38" w16cid:durableId="975526884">
    <w:abstractNumId w:val="37"/>
  </w:num>
  <w:num w:numId="39" w16cid:durableId="682821519">
    <w:abstractNumId w:val="13"/>
  </w:num>
  <w:num w:numId="40" w16cid:durableId="2013144773">
    <w:abstractNumId w:val="59"/>
  </w:num>
  <w:num w:numId="41" w16cid:durableId="1727604431">
    <w:abstractNumId w:val="16"/>
  </w:num>
  <w:num w:numId="42" w16cid:durableId="1826119268">
    <w:abstractNumId w:val="45"/>
  </w:num>
  <w:num w:numId="43" w16cid:durableId="2036230493">
    <w:abstractNumId w:val="47"/>
  </w:num>
  <w:num w:numId="44" w16cid:durableId="1991249133">
    <w:abstractNumId w:val="37"/>
  </w:num>
  <w:num w:numId="45" w16cid:durableId="863328964">
    <w:abstractNumId w:val="60"/>
  </w:num>
  <w:num w:numId="46" w16cid:durableId="1609042979">
    <w:abstractNumId w:val="43"/>
  </w:num>
  <w:num w:numId="47" w16cid:durableId="109402113">
    <w:abstractNumId w:val="37"/>
  </w:num>
  <w:num w:numId="48" w16cid:durableId="752358143">
    <w:abstractNumId w:val="37"/>
  </w:num>
  <w:num w:numId="49" w16cid:durableId="97918070">
    <w:abstractNumId w:val="37"/>
  </w:num>
  <w:num w:numId="50" w16cid:durableId="384722911">
    <w:abstractNumId w:val="37"/>
  </w:num>
  <w:num w:numId="51" w16cid:durableId="1621103582">
    <w:abstractNumId w:val="48"/>
  </w:num>
  <w:num w:numId="52" w16cid:durableId="986931799">
    <w:abstractNumId w:val="53"/>
  </w:num>
  <w:num w:numId="53" w16cid:durableId="1152596782">
    <w:abstractNumId w:val="37"/>
    <w:lvlOverride w:ilvl="0">
      <w:startOverride w:val="1"/>
    </w:lvlOverride>
    <w:lvlOverride w:ilvl="1">
      <w:startOverride w:val="5"/>
    </w:lvlOverride>
  </w:num>
  <w:num w:numId="54" w16cid:durableId="997345348">
    <w:abstractNumId w:val="30"/>
  </w:num>
  <w:num w:numId="55" w16cid:durableId="750155352">
    <w:abstractNumId w:val="15"/>
  </w:num>
  <w:num w:numId="56" w16cid:durableId="1997369181">
    <w:abstractNumId w:val="25"/>
  </w:num>
  <w:num w:numId="57" w16cid:durableId="29494559">
    <w:abstractNumId w:val="23"/>
  </w:num>
  <w:num w:numId="58" w16cid:durableId="946429456">
    <w:abstractNumId w:val="34"/>
  </w:num>
  <w:num w:numId="59" w16cid:durableId="2012873709">
    <w:abstractNumId w:val="26"/>
  </w:num>
  <w:num w:numId="60" w16cid:durableId="1080517286">
    <w:abstractNumId w:val="46"/>
  </w:num>
  <w:num w:numId="61" w16cid:durableId="1763184270">
    <w:abstractNumId w:val="61"/>
  </w:num>
  <w:num w:numId="62" w16cid:durableId="2061707301">
    <w:abstractNumId w:val="40"/>
  </w:num>
  <w:num w:numId="63" w16cid:durableId="1132865440">
    <w:abstractNumId w:val="49"/>
  </w:num>
  <w:num w:numId="64" w16cid:durableId="683938211">
    <w:abstractNumId w:val="28"/>
  </w:num>
  <w:num w:numId="65" w16cid:durableId="418329929">
    <w:abstractNumId w:val="22"/>
  </w:num>
  <w:num w:numId="66" w16cid:durableId="633830278">
    <w:abstractNumId w:val="56"/>
  </w:num>
  <w:num w:numId="67" w16cid:durableId="654187354">
    <w:abstractNumId w:val="18"/>
  </w:num>
  <w:num w:numId="68" w16cid:durableId="1501970968">
    <w:abstractNumId w:val="38"/>
  </w:num>
  <w:num w:numId="69" w16cid:durableId="1732385146">
    <w:abstractNumId w:val="57"/>
  </w:num>
  <w:num w:numId="70" w16cid:durableId="928856082">
    <w:abstractNumId w:val="14"/>
  </w:num>
  <w:num w:numId="71" w16cid:durableId="55473020">
    <w:abstractNumId w:val="27"/>
  </w:num>
  <w:num w:numId="72" w16cid:durableId="1623995451">
    <w:abstractNumId w:val="52"/>
  </w:num>
  <w:num w:numId="73" w16cid:durableId="1645817131">
    <w:abstractNumId w:val="54"/>
  </w:num>
  <w:num w:numId="74" w16cid:durableId="649485056">
    <w:abstractNumId w:val="12"/>
  </w:num>
  <w:num w:numId="75" w16cid:durableId="419183826">
    <w:abstractNumId w:val="24"/>
  </w:num>
  <w:num w:numId="76" w16cid:durableId="1051422303">
    <w:abstractNumId w:val="32"/>
  </w:num>
  <w:num w:numId="77" w16cid:durableId="208691821">
    <w:abstractNumId w:val="36"/>
  </w:num>
  <w:num w:numId="78" w16cid:durableId="737049514">
    <w:abstractNumId w:val="5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36pt"/>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539"/>
    <w:rsid w:val="0000726D"/>
    <w:rsid w:val="00014DE9"/>
    <w:rsid w:val="00017DA7"/>
    <w:rsid w:val="0002327C"/>
    <w:rsid w:val="0002581B"/>
    <w:rsid w:val="00026267"/>
    <w:rsid w:val="00026410"/>
    <w:rsid w:val="00030251"/>
    <w:rsid w:val="00041C0E"/>
    <w:rsid w:val="0004781E"/>
    <w:rsid w:val="00052F31"/>
    <w:rsid w:val="00057B21"/>
    <w:rsid w:val="00072C9A"/>
    <w:rsid w:val="000800F9"/>
    <w:rsid w:val="00084F84"/>
    <w:rsid w:val="000852C5"/>
    <w:rsid w:val="0008758A"/>
    <w:rsid w:val="000909E5"/>
    <w:rsid w:val="000914A1"/>
    <w:rsid w:val="000A2B57"/>
    <w:rsid w:val="000A2C86"/>
    <w:rsid w:val="000B202B"/>
    <w:rsid w:val="000B65ED"/>
    <w:rsid w:val="000B676C"/>
    <w:rsid w:val="000C1E68"/>
    <w:rsid w:val="000C1EA8"/>
    <w:rsid w:val="000C5778"/>
    <w:rsid w:val="000C751E"/>
    <w:rsid w:val="000D6343"/>
    <w:rsid w:val="000E4A68"/>
    <w:rsid w:val="000F7BBD"/>
    <w:rsid w:val="00102DFA"/>
    <w:rsid w:val="0010729B"/>
    <w:rsid w:val="0010799E"/>
    <w:rsid w:val="001102CF"/>
    <w:rsid w:val="00114F3A"/>
    <w:rsid w:val="00115B2A"/>
    <w:rsid w:val="001202D9"/>
    <w:rsid w:val="00120EAD"/>
    <w:rsid w:val="00123E6B"/>
    <w:rsid w:val="0012490B"/>
    <w:rsid w:val="00130A28"/>
    <w:rsid w:val="00140E80"/>
    <w:rsid w:val="00146796"/>
    <w:rsid w:val="001519E2"/>
    <w:rsid w:val="0015377C"/>
    <w:rsid w:val="001552DE"/>
    <w:rsid w:val="00155594"/>
    <w:rsid w:val="00157DC4"/>
    <w:rsid w:val="001711C1"/>
    <w:rsid w:val="001726D2"/>
    <w:rsid w:val="0017771A"/>
    <w:rsid w:val="001851C0"/>
    <w:rsid w:val="00190085"/>
    <w:rsid w:val="00192DC0"/>
    <w:rsid w:val="00193A31"/>
    <w:rsid w:val="00194C9E"/>
    <w:rsid w:val="001A1302"/>
    <w:rsid w:val="001A2EFD"/>
    <w:rsid w:val="001A3B3D"/>
    <w:rsid w:val="001A4269"/>
    <w:rsid w:val="001A4C45"/>
    <w:rsid w:val="001A4D24"/>
    <w:rsid w:val="001B67DC"/>
    <w:rsid w:val="001E293C"/>
    <w:rsid w:val="001E3335"/>
    <w:rsid w:val="001F21F9"/>
    <w:rsid w:val="001F60C7"/>
    <w:rsid w:val="001F69D4"/>
    <w:rsid w:val="00203215"/>
    <w:rsid w:val="00212330"/>
    <w:rsid w:val="002254A9"/>
    <w:rsid w:val="00225E3E"/>
    <w:rsid w:val="00233D97"/>
    <w:rsid w:val="002347A2"/>
    <w:rsid w:val="00237873"/>
    <w:rsid w:val="00240397"/>
    <w:rsid w:val="002431B3"/>
    <w:rsid w:val="002437B2"/>
    <w:rsid w:val="002510FC"/>
    <w:rsid w:val="00253663"/>
    <w:rsid w:val="00265BC8"/>
    <w:rsid w:val="002820CC"/>
    <w:rsid w:val="002850E3"/>
    <w:rsid w:val="00293713"/>
    <w:rsid w:val="002A304F"/>
    <w:rsid w:val="002A38B6"/>
    <w:rsid w:val="002B7066"/>
    <w:rsid w:val="002C08D0"/>
    <w:rsid w:val="002C7BCA"/>
    <w:rsid w:val="002D5FF5"/>
    <w:rsid w:val="002D672B"/>
    <w:rsid w:val="002E0872"/>
    <w:rsid w:val="002E11C0"/>
    <w:rsid w:val="002E6284"/>
    <w:rsid w:val="002F2EAF"/>
    <w:rsid w:val="00300A0D"/>
    <w:rsid w:val="00300F4A"/>
    <w:rsid w:val="0030381B"/>
    <w:rsid w:val="0030603C"/>
    <w:rsid w:val="0030753A"/>
    <w:rsid w:val="003102A8"/>
    <w:rsid w:val="003114FD"/>
    <w:rsid w:val="0031247C"/>
    <w:rsid w:val="00314107"/>
    <w:rsid w:val="00327539"/>
    <w:rsid w:val="003318A0"/>
    <w:rsid w:val="00331C62"/>
    <w:rsid w:val="0033504B"/>
    <w:rsid w:val="00343283"/>
    <w:rsid w:val="00346314"/>
    <w:rsid w:val="003466CD"/>
    <w:rsid w:val="00346EC6"/>
    <w:rsid w:val="00353DB9"/>
    <w:rsid w:val="00354FCF"/>
    <w:rsid w:val="00357E47"/>
    <w:rsid w:val="00361BE1"/>
    <w:rsid w:val="003653CC"/>
    <w:rsid w:val="0037238D"/>
    <w:rsid w:val="00372C94"/>
    <w:rsid w:val="00373F10"/>
    <w:rsid w:val="00382367"/>
    <w:rsid w:val="003872EF"/>
    <w:rsid w:val="00391CAE"/>
    <w:rsid w:val="003A13DB"/>
    <w:rsid w:val="003A19E2"/>
    <w:rsid w:val="003B236C"/>
    <w:rsid w:val="003B2B40"/>
    <w:rsid w:val="003B4E04"/>
    <w:rsid w:val="003B7F0C"/>
    <w:rsid w:val="003C216F"/>
    <w:rsid w:val="003C3C30"/>
    <w:rsid w:val="003C450B"/>
    <w:rsid w:val="003C63DE"/>
    <w:rsid w:val="003C69ED"/>
    <w:rsid w:val="003C6BFF"/>
    <w:rsid w:val="003D17C7"/>
    <w:rsid w:val="003D28C3"/>
    <w:rsid w:val="003D3D4B"/>
    <w:rsid w:val="003D43EB"/>
    <w:rsid w:val="003E0D75"/>
    <w:rsid w:val="003E54BB"/>
    <w:rsid w:val="003F5A08"/>
    <w:rsid w:val="004014D7"/>
    <w:rsid w:val="00406746"/>
    <w:rsid w:val="00407D02"/>
    <w:rsid w:val="00412E23"/>
    <w:rsid w:val="00420716"/>
    <w:rsid w:val="00424B08"/>
    <w:rsid w:val="004275A9"/>
    <w:rsid w:val="00430940"/>
    <w:rsid w:val="004325FB"/>
    <w:rsid w:val="00435528"/>
    <w:rsid w:val="004432BA"/>
    <w:rsid w:val="0044407E"/>
    <w:rsid w:val="00445B88"/>
    <w:rsid w:val="00445F07"/>
    <w:rsid w:val="00446AA5"/>
    <w:rsid w:val="00446DF4"/>
    <w:rsid w:val="004478E1"/>
    <w:rsid w:val="00447BB9"/>
    <w:rsid w:val="0045250C"/>
    <w:rsid w:val="00454D6E"/>
    <w:rsid w:val="00460229"/>
    <w:rsid w:val="0046031D"/>
    <w:rsid w:val="00462471"/>
    <w:rsid w:val="004633EE"/>
    <w:rsid w:val="00473AC9"/>
    <w:rsid w:val="0047743B"/>
    <w:rsid w:val="00477CA5"/>
    <w:rsid w:val="004820D4"/>
    <w:rsid w:val="0048230E"/>
    <w:rsid w:val="004827C7"/>
    <w:rsid w:val="00484BCB"/>
    <w:rsid w:val="00487459"/>
    <w:rsid w:val="004901F1"/>
    <w:rsid w:val="004A44EC"/>
    <w:rsid w:val="004A54A9"/>
    <w:rsid w:val="004B6EEA"/>
    <w:rsid w:val="004C2124"/>
    <w:rsid w:val="004C4004"/>
    <w:rsid w:val="004C76A4"/>
    <w:rsid w:val="004D1A97"/>
    <w:rsid w:val="004D2CB2"/>
    <w:rsid w:val="004D72B5"/>
    <w:rsid w:val="004E3E5D"/>
    <w:rsid w:val="004F55E4"/>
    <w:rsid w:val="00501DEA"/>
    <w:rsid w:val="00502D54"/>
    <w:rsid w:val="00527E21"/>
    <w:rsid w:val="00531C66"/>
    <w:rsid w:val="00532C2C"/>
    <w:rsid w:val="00534C12"/>
    <w:rsid w:val="00542346"/>
    <w:rsid w:val="00542C89"/>
    <w:rsid w:val="0054769F"/>
    <w:rsid w:val="00550611"/>
    <w:rsid w:val="0055184B"/>
    <w:rsid w:val="00551B7F"/>
    <w:rsid w:val="00562794"/>
    <w:rsid w:val="0056610F"/>
    <w:rsid w:val="005734CE"/>
    <w:rsid w:val="005745C2"/>
    <w:rsid w:val="00575BCA"/>
    <w:rsid w:val="0059483D"/>
    <w:rsid w:val="005A017D"/>
    <w:rsid w:val="005B0344"/>
    <w:rsid w:val="005B3608"/>
    <w:rsid w:val="005B520E"/>
    <w:rsid w:val="005B6888"/>
    <w:rsid w:val="005B68F1"/>
    <w:rsid w:val="005D0EA7"/>
    <w:rsid w:val="005D22C1"/>
    <w:rsid w:val="005D5DC9"/>
    <w:rsid w:val="005E0269"/>
    <w:rsid w:val="005E2800"/>
    <w:rsid w:val="005F24AC"/>
    <w:rsid w:val="005F25A6"/>
    <w:rsid w:val="005F7541"/>
    <w:rsid w:val="005F7BAD"/>
    <w:rsid w:val="00600CDF"/>
    <w:rsid w:val="00605825"/>
    <w:rsid w:val="00611237"/>
    <w:rsid w:val="00611F82"/>
    <w:rsid w:val="00613E0C"/>
    <w:rsid w:val="006152EC"/>
    <w:rsid w:val="00622267"/>
    <w:rsid w:val="00625066"/>
    <w:rsid w:val="0062526B"/>
    <w:rsid w:val="006256AE"/>
    <w:rsid w:val="00630B15"/>
    <w:rsid w:val="00632273"/>
    <w:rsid w:val="00645D22"/>
    <w:rsid w:val="006507A9"/>
    <w:rsid w:val="00651A08"/>
    <w:rsid w:val="00654204"/>
    <w:rsid w:val="00661336"/>
    <w:rsid w:val="00664225"/>
    <w:rsid w:val="00665AD1"/>
    <w:rsid w:val="00670434"/>
    <w:rsid w:val="00675FBC"/>
    <w:rsid w:val="00676A2F"/>
    <w:rsid w:val="006815CA"/>
    <w:rsid w:val="00683C9F"/>
    <w:rsid w:val="00685128"/>
    <w:rsid w:val="00692598"/>
    <w:rsid w:val="006948F4"/>
    <w:rsid w:val="006973BE"/>
    <w:rsid w:val="006A31A7"/>
    <w:rsid w:val="006A4196"/>
    <w:rsid w:val="006A582E"/>
    <w:rsid w:val="006A5B4A"/>
    <w:rsid w:val="006A7A77"/>
    <w:rsid w:val="006B3ECC"/>
    <w:rsid w:val="006B6B66"/>
    <w:rsid w:val="006D71A7"/>
    <w:rsid w:val="006E1DC1"/>
    <w:rsid w:val="006E2944"/>
    <w:rsid w:val="006E322D"/>
    <w:rsid w:val="006E6A1C"/>
    <w:rsid w:val="006E7142"/>
    <w:rsid w:val="006E7BF8"/>
    <w:rsid w:val="006F6D3D"/>
    <w:rsid w:val="007024C0"/>
    <w:rsid w:val="00702D1F"/>
    <w:rsid w:val="0070352A"/>
    <w:rsid w:val="00703A94"/>
    <w:rsid w:val="00705BDE"/>
    <w:rsid w:val="007111B9"/>
    <w:rsid w:val="00715BEA"/>
    <w:rsid w:val="00716F75"/>
    <w:rsid w:val="00717EDC"/>
    <w:rsid w:val="0073586B"/>
    <w:rsid w:val="00740D7C"/>
    <w:rsid w:val="00740EEA"/>
    <w:rsid w:val="00742B1A"/>
    <w:rsid w:val="00750573"/>
    <w:rsid w:val="00754089"/>
    <w:rsid w:val="007645A2"/>
    <w:rsid w:val="00766433"/>
    <w:rsid w:val="007725CC"/>
    <w:rsid w:val="00774A2E"/>
    <w:rsid w:val="00782799"/>
    <w:rsid w:val="00794804"/>
    <w:rsid w:val="007A04B9"/>
    <w:rsid w:val="007B1733"/>
    <w:rsid w:val="007B33F1"/>
    <w:rsid w:val="007B6DDA"/>
    <w:rsid w:val="007C0308"/>
    <w:rsid w:val="007C2E75"/>
    <w:rsid w:val="007C2FF2"/>
    <w:rsid w:val="007C324A"/>
    <w:rsid w:val="007D2EC7"/>
    <w:rsid w:val="007D2F2E"/>
    <w:rsid w:val="007D44CE"/>
    <w:rsid w:val="007D6232"/>
    <w:rsid w:val="007E1129"/>
    <w:rsid w:val="007E2667"/>
    <w:rsid w:val="007E6F1F"/>
    <w:rsid w:val="007F1F99"/>
    <w:rsid w:val="007F768F"/>
    <w:rsid w:val="00806402"/>
    <w:rsid w:val="0080791D"/>
    <w:rsid w:val="008100E6"/>
    <w:rsid w:val="00812429"/>
    <w:rsid w:val="00813C22"/>
    <w:rsid w:val="008205EB"/>
    <w:rsid w:val="008270C9"/>
    <w:rsid w:val="008275D9"/>
    <w:rsid w:val="0082789A"/>
    <w:rsid w:val="00830069"/>
    <w:rsid w:val="0083081C"/>
    <w:rsid w:val="00833728"/>
    <w:rsid w:val="00836367"/>
    <w:rsid w:val="008363B3"/>
    <w:rsid w:val="0084070A"/>
    <w:rsid w:val="008463A1"/>
    <w:rsid w:val="008469C5"/>
    <w:rsid w:val="00851DBC"/>
    <w:rsid w:val="00854A06"/>
    <w:rsid w:val="00855FAA"/>
    <w:rsid w:val="00861FFB"/>
    <w:rsid w:val="008642BF"/>
    <w:rsid w:val="00867783"/>
    <w:rsid w:val="00873603"/>
    <w:rsid w:val="008868F3"/>
    <w:rsid w:val="008872A4"/>
    <w:rsid w:val="00895A0F"/>
    <w:rsid w:val="0089701B"/>
    <w:rsid w:val="008A2C7D"/>
    <w:rsid w:val="008A442B"/>
    <w:rsid w:val="008B2428"/>
    <w:rsid w:val="008B6524"/>
    <w:rsid w:val="008B7DC8"/>
    <w:rsid w:val="008C2467"/>
    <w:rsid w:val="008C4B23"/>
    <w:rsid w:val="008C631F"/>
    <w:rsid w:val="008D62C2"/>
    <w:rsid w:val="008E1483"/>
    <w:rsid w:val="008E61EC"/>
    <w:rsid w:val="008E6526"/>
    <w:rsid w:val="008F52F9"/>
    <w:rsid w:val="008F6E2C"/>
    <w:rsid w:val="008F7836"/>
    <w:rsid w:val="009022A0"/>
    <w:rsid w:val="009022D6"/>
    <w:rsid w:val="0090401D"/>
    <w:rsid w:val="009129EC"/>
    <w:rsid w:val="00917035"/>
    <w:rsid w:val="00922246"/>
    <w:rsid w:val="00924EC0"/>
    <w:rsid w:val="00927B8C"/>
    <w:rsid w:val="009303D9"/>
    <w:rsid w:val="00933C64"/>
    <w:rsid w:val="0094016E"/>
    <w:rsid w:val="00946D96"/>
    <w:rsid w:val="00947261"/>
    <w:rsid w:val="0096569E"/>
    <w:rsid w:val="00971230"/>
    <w:rsid w:val="00972203"/>
    <w:rsid w:val="00982FAE"/>
    <w:rsid w:val="0098566A"/>
    <w:rsid w:val="0098595F"/>
    <w:rsid w:val="00992E35"/>
    <w:rsid w:val="009A18A4"/>
    <w:rsid w:val="009B1122"/>
    <w:rsid w:val="009B2C5F"/>
    <w:rsid w:val="009C0383"/>
    <w:rsid w:val="009D4786"/>
    <w:rsid w:val="009D78F3"/>
    <w:rsid w:val="009F0569"/>
    <w:rsid w:val="009F19C1"/>
    <w:rsid w:val="009F1D79"/>
    <w:rsid w:val="00A004B2"/>
    <w:rsid w:val="00A02BEF"/>
    <w:rsid w:val="00A059B3"/>
    <w:rsid w:val="00A176ED"/>
    <w:rsid w:val="00A17A86"/>
    <w:rsid w:val="00A22B3F"/>
    <w:rsid w:val="00A27222"/>
    <w:rsid w:val="00A3179E"/>
    <w:rsid w:val="00A3448B"/>
    <w:rsid w:val="00A3673A"/>
    <w:rsid w:val="00A441F6"/>
    <w:rsid w:val="00A44416"/>
    <w:rsid w:val="00A50B78"/>
    <w:rsid w:val="00A56B25"/>
    <w:rsid w:val="00A57E8F"/>
    <w:rsid w:val="00A66C30"/>
    <w:rsid w:val="00A7388B"/>
    <w:rsid w:val="00A759BF"/>
    <w:rsid w:val="00A75AA3"/>
    <w:rsid w:val="00A80C75"/>
    <w:rsid w:val="00A80CF9"/>
    <w:rsid w:val="00A81A04"/>
    <w:rsid w:val="00A82FE7"/>
    <w:rsid w:val="00A87E8E"/>
    <w:rsid w:val="00A90689"/>
    <w:rsid w:val="00A90A91"/>
    <w:rsid w:val="00A970AF"/>
    <w:rsid w:val="00AA1DAF"/>
    <w:rsid w:val="00AB050C"/>
    <w:rsid w:val="00AB55A1"/>
    <w:rsid w:val="00AC574A"/>
    <w:rsid w:val="00AE1D6F"/>
    <w:rsid w:val="00AE3409"/>
    <w:rsid w:val="00AE7366"/>
    <w:rsid w:val="00B11A60"/>
    <w:rsid w:val="00B17616"/>
    <w:rsid w:val="00B22613"/>
    <w:rsid w:val="00B326ED"/>
    <w:rsid w:val="00B375EE"/>
    <w:rsid w:val="00B44A76"/>
    <w:rsid w:val="00B5004B"/>
    <w:rsid w:val="00B502D7"/>
    <w:rsid w:val="00B537AE"/>
    <w:rsid w:val="00B53D8A"/>
    <w:rsid w:val="00B57BB4"/>
    <w:rsid w:val="00B57F31"/>
    <w:rsid w:val="00B67BEE"/>
    <w:rsid w:val="00B768D1"/>
    <w:rsid w:val="00B94CC3"/>
    <w:rsid w:val="00B96294"/>
    <w:rsid w:val="00B97832"/>
    <w:rsid w:val="00BA0626"/>
    <w:rsid w:val="00BA1025"/>
    <w:rsid w:val="00BA22CA"/>
    <w:rsid w:val="00BA2FD4"/>
    <w:rsid w:val="00BA64C4"/>
    <w:rsid w:val="00BA722B"/>
    <w:rsid w:val="00BC3420"/>
    <w:rsid w:val="00BC3CE9"/>
    <w:rsid w:val="00BD092C"/>
    <w:rsid w:val="00BD17AB"/>
    <w:rsid w:val="00BD198F"/>
    <w:rsid w:val="00BD670B"/>
    <w:rsid w:val="00BE460F"/>
    <w:rsid w:val="00BE65D5"/>
    <w:rsid w:val="00BE7D3C"/>
    <w:rsid w:val="00BF084D"/>
    <w:rsid w:val="00BF5FF6"/>
    <w:rsid w:val="00C01528"/>
    <w:rsid w:val="00C0207F"/>
    <w:rsid w:val="00C075E0"/>
    <w:rsid w:val="00C16117"/>
    <w:rsid w:val="00C3075A"/>
    <w:rsid w:val="00C43756"/>
    <w:rsid w:val="00C461FA"/>
    <w:rsid w:val="00C46D77"/>
    <w:rsid w:val="00C517D7"/>
    <w:rsid w:val="00C52776"/>
    <w:rsid w:val="00C55994"/>
    <w:rsid w:val="00C55D95"/>
    <w:rsid w:val="00C56AAD"/>
    <w:rsid w:val="00C61FFC"/>
    <w:rsid w:val="00C64AA2"/>
    <w:rsid w:val="00C64E94"/>
    <w:rsid w:val="00C71ABE"/>
    <w:rsid w:val="00C7202D"/>
    <w:rsid w:val="00C74544"/>
    <w:rsid w:val="00C77C3E"/>
    <w:rsid w:val="00C817E2"/>
    <w:rsid w:val="00C83120"/>
    <w:rsid w:val="00C83310"/>
    <w:rsid w:val="00C836B7"/>
    <w:rsid w:val="00C879A3"/>
    <w:rsid w:val="00C919A4"/>
    <w:rsid w:val="00C94196"/>
    <w:rsid w:val="00C94838"/>
    <w:rsid w:val="00C95E2E"/>
    <w:rsid w:val="00C96A10"/>
    <w:rsid w:val="00C970B0"/>
    <w:rsid w:val="00CA0572"/>
    <w:rsid w:val="00CA32B5"/>
    <w:rsid w:val="00CA429C"/>
    <w:rsid w:val="00CA4392"/>
    <w:rsid w:val="00CA67F1"/>
    <w:rsid w:val="00CA694E"/>
    <w:rsid w:val="00CB700C"/>
    <w:rsid w:val="00CC08A3"/>
    <w:rsid w:val="00CC2D5F"/>
    <w:rsid w:val="00CC393F"/>
    <w:rsid w:val="00CD4D5F"/>
    <w:rsid w:val="00CD5AE1"/>
    <w:rsid w:val="00CD65F2"/>
    <w:rsid w:val="00CD7285"/>
    <w:rsid w:val="00CE3E01"/>
    <w:rsid w:val="00CE622C"/>
    <w:rsid w:val="00CF401F"/>
    <w:rsid w:val="00CF6B53"/>
    <w:rsid w:val="00D11A72"/>
    <w:rsid w:val="00D11E75"/>
    <w:rsid w:val="00D13DB1"/>
    <w:rsid w:val="00D1712D"/>
    <w:rsid w:val="00D21090"/>
    <w:rsid w:val="00D2176E"/>
    <w:rsid w:val="00D235FD"/>
    <w:rsid w:val="00D23641"/>
    <w:rsid w:val="00D242A4"/>
    <w:rsid w:val="00D27E67"/>
    <w:rsid w:val="00D3674E"/>
    <w:rsid w:val="00D632BE"/>
    <w:rsid w:val="00D6532B"/>
    <w:rsid w:val="00D71CDF"/>
    <w:rsid w:val="00D72D06"/>
    <w:rsid w:val="00D7522C"/>
    <w:rsid w:val="00D7536F"/>
    <w:rsid w:val="00D7581F"/>
    <w:rsid w:val="00D76668"/>
    <w:rsid w:val="00D76D9E"/>
    <w:rsid w:val="00D819EA"/>
    <w:rsid w:val="00D829E7"/>
    <w:rsid w:val="00D93C8D"/>
    <w:rsid w:val="00DA09D0"/>
    <w:rsid w:val="00DA2195"/>
    <w:rsid w:val="00DA6F00"/>
    <w:rsid w:val="00DA7184"/>
    <w:rsid w:val="00DB2E90"/>
    <w:rsid w:val="00DB3959"/>
    <w:rsid w:val="00DC0F7D"/>
    <w:rsid w:val="00DC1A3E"/>
    <w:rsid w:val="00DC5978"/>
    <w:rsid w:val="00DD76E0"/>
    <w:rsid w:val="00DE2F62"/>
    <w:rsid w:val="00DF3D5D"/>
    <w:rsid w:val="00DF6EE8"/>
    <w:rsid w:val="00DF7DBF"/>
    <w:rsid w:val="00E00B84"/>
    <w:rsid w:val="00E01936"/>
    <w:rsid w:val="00E07383"/>
    <w:rsid w:val="00E165BC"/>
    <w:rsid w:val="00E265D7"/>
    <w:rsid w:val="00E33161"/>
    <w:rsid w:val="00E52A0F"/>
    <w:rsid w:val="00E53DC1"/>
    <w:rsid w:val="00E57A35"/>
    <w:rsid w:val="00E61E12"/>
    <w:rsid w:val="00E61F16"/>
    <w:rsid w:val="00E6269B"/>
    <w:rsid w:val="00E63748"/>
    <w:rsid w:val="00E670CC"/>
    <w:rsid w:val="00E7542E"/>
    <w:rsid w:val="00E7596C"/>
    <w:rsid w:val="00E80017"/>
    <w:rsid w:val="00E80BB1"/>
    <w:rsid w:val="00E83611"/>
    <w:rsid w:val="00E85280"/>
    <w:rsid w:val="00E856FD"/>
    <w:rsid w:val="00E878F2"/>
    <w:rsid w:val="00E904CC"/>
    <w:rsid w:val="00E95242"/>
    <w:rsid w:val="00EB1763"/>
    <w:rsid w:val="00EC2546"/>
    <w:rsid w:val="00ED0149"/>
    <w:rsid w:val="00ED5117"/>
    <w:rsid w:val="00ED519F"/>
    <w:rsid w:val="00ED7342"/>
    <w:rsid w:val="00EE40DF"/>
    <w:rsid w:val="00EF73EE"/>
    <w:rsid w:val="00EF770B"/>
    <w:rsid w:val="00EF7DE3"/>
    <w:rsid w:val="00F03103"/>
    <w:rsid w:val="00F05DAE"/>
    <w:rsid w:val="00F17842"/>
    <w:rsid w:val="00F20BFF"/>
    <w:rsid w:val="00F23204"/>
    <w:rsid w:val="00F23AAC"/>
    <w:rsid w:val="00F23BEB"/>
    <w:rsid w:val="00F271DE"/>
    <w:rsid w:val="00F627DA"/>
    <w:rsid w:val="00F65E85"/>
    <w:rsid w:val="00F661DE"/>
    <w:rsid w:val="00F7288F"/>
    <w:rsid w:val="00F74BFA"/>
    <w:rsid w:val="00F757C9"/>
    <w:rsid w:val="00F77A6E"/>
    <w:rsid w:val="00F847A6"/>
    <w:rsid w:val="00F87EF3"/>
    <w:rsid w:val="00F90B3D"/>
    <w:rsid w:val="00F91A8E"/>
    <w:rsid w:val="00F91C17"/>
    <w:rsid w:val="00F92CFE"/>
    <w:rsid w:val="00F94161"/>
    <w:rsid w:val="00F9441B"/>
    <w:rsid w:val="00F94D9F"/>
    <w:rsid w:val="00F94FFF"/>
    <w:rsid w:val="00FA4C32"/>
    <w:rsid w:val="00FA6ABE"/>
    <w:rsid w:val="00FB29D6"/>
    <w:rsid w:val="00FB3716"/>
    <w:rsid w:val="00FB4260"/>
    <w:rsid w:val="00FB5138"/>
    <w:rsid w:val="00FB7FF3"/>
    <w:rsid w:val="00FC1A62"/>
    <w:rsid w:val="00FC4253"/>
    <w:rsid w:val="00FC7578"/>
    <w:rsid w:val="00FD7B27"/>
    <w:rsid w:val="00FE0630"/>
    <w:rsid w:val="00FE4398"/>
    <w:rsid w:val="00FE7114"/>
    <w:rsid w:val="00FF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AC168B1"/>
  <w15:chartTrackingRefBased/>
  <w15:docId w15:val="{EC5F14A5-FDD6-4E71-8668-F1C9347C89F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783"/>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45.60pt"/>
        <w:tab w:val="num" w:pos="259pt"/>
      </w:tabs>
      <w:spacing w:before="6pt" w:after="3pt"/>
      <w:ind w:start="255.40p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paragraph" w:styleId="ListParagraph">
    <w:name w:val="List Paragraph"/>
    <w:basedOn w:val="Normal"/>
    <w:uiPriority w:val="34"/>
    <w:qFormat/>
    <w:rsid w:val="00155594"/>
    <w:pPr>
      <w:spacing w:after="8pt" w:line="12.95pt" w:lineRule="auto"/>
      <w:ind w:start="36pt"/>
      <w:contextualSpacing/>
    </w:pPr>
    <w:rPr>
      <w:rFonts w:asciiTheme="minorHAnsi" w:eastAsiaTheme="minorHAnsi" w:hAnsiTheme="minorHAnsi" w:cstheme="minorBidi"/>
      <w:kern w:val="2"/>
      <w:sz w:val="22"/>
      <w:szCs w:val="22"/>
      <w:lang w:val="en-IN"/>
      <w14:ligatures w14:val="standardContextual"/>
    </w:rPr>
  </w:style>
  <w:style w:type="table" w:styleId="TableGrid">
    <w:name w:val="Table Grid"/>
    <w:basedOn w:val="TableNormal"/>
    <w:uiPriority w:val="39"/>
    <w:rsid w:val="007C2E75"/>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184B"/>
    <w:rPr>
      <w:i/>
      <w:iCs/>
      <w:noProof/>
    </w:rPr>
  </w:style>
  <w:style w:type="character" w:styleId="PlaceholderText">
    <w:name w:val="Placeholder Text"/>
    <w:basedOn w:val="DefaultParagraphFont"/>
    <w:uiPriority w:val="99"/>
    <w:semiHidden/>
    <w:rsid w:val="00665AD1"/>
    <w:rPr>
      <w:color w:val="666666"/>
    </w:rPr>
  </w:style>
  <w:style w:type="paragraph" w:styleId="NormalWeb">
    <w:name w:val="Normal (Web)"/>
    <w:basedOn w:val="Normal"/>
    <w:uiPriority w:val="99"/>
    <w:unhideWhenUsed/>
    <w:rsid w:val="00BF084D"/>
    <w:pPr>
      <w:spacing w:before="5pt" w:beforeAutospacing="1" w:after="5pt" w:afterAutospacing="1"/>
    </w:pPr>
    <w:rPr>
      <w:rFonts w:eastAsia="Times New Roman"/>
      <w:sz w:val="24"/>
      <w:szCs w:val="24"/>
      <w:lang w:val="en-IN" w:eastAsia="en-IN"/>
    </w:rPr>
  </w:style>
  <w:style w:type="character" w:styleId="Hyperlink">
    <w:name w:val="Hyperlink"/>
    <w:basedOn w:val="DefaultParagraphFont"/>
    <w:rsid w:val="00361BE1"/>
    <w:rPr>
      <w:color w:val="0563C1" w:themeColor="hyperlink"/>
      <w:u w:val="single"/>
    </w:rPr>
  </w:style>
  <w:style w:type="character" w:styleId="UnresolvedMention">
    <w:name w:val="Unresolved Mention"/>
    <w:basedOn w:val="DefaultParagraphFont"/>
    <w:uiPriority w:val="99"/>
    <w:semiHidden/>
    <w:unhideWhenUsed/>
    <w:rsid w:val="00361BE1"/>
    <w:rPr>
      <w:color w:val="605E5C"/>
      <w:shd w:val="clear" w:color="auto" w:fill="E1DFDD"/>
    </w:rPr>
  </w:style>
  <w:style w:type="character" w:styleId="Strong">
    <w:name w:val="Strong"/>
    <w:basedOn w:val="DefaultParagraphFont"/>
    <w:uiPriority w:val="22"/>
    <w:qFormat/>
    <w:rsid w:val="008100E6"/>
    <w:rPr>
      <w:b/>
      <w:bCs/>
    </w:rPr>
  </w:style>
  <w:style w:type="character" w:customStyle="1" w:styleId="ms-1">
    <w:name w:val="ms-1"/>
    <w:basedOn w:val="DefaultParagraphFont"/>
    <w:rsid w:val="008100E6"/>
  </w:style>
  <w:style w:type="character" w:customStyle="1" w:styleId="max-w-15ch">
    <w:name w:val="max-w-[15ch]"/>
    <w:basedOn w:val="DefaultParagraphFont"/>
    <w:rsid w:val="008100E6"/>
  </w:style>
  <w:style w:type="character" w:customStyle="1" w:styleId="-me-1">
    <w:name w:val="-me-1"/>
    <w:basedOn w:val="DefaultParagraphFont"/>
    <w:rsid w:val="008100E6"/>
  </w:style>
  <w:style w:type="character" w:styleId="Emphasis">
    <w:name w:val="Emphasis"/>
    <w:basedOn w:val="DefaultParagraphFont"/>
    <w:uiPriority w:val="20"/>
    <w:qFormat/>
    <w:rsid w:val="002E11C0"/>
    <w:rPr>
      <w:i/>
      <w:i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632">
      <w:bodyDiv w:val="1"/>
      <w:marLeft w:val="0pt"/>
      <w:marRight w:val="0pt"/>
      <w:marTop w:val="0pt"/>
      <w:marBottom w:val="0pt"/>
      <w:divBdr>
        <w:top w:val="none" w:sz="0" w:space="0" w:color="auto"/>
        <w:left w:val="none" w:sz="0" w:space="0" w:color="auto"/>
        <w:bottom w:val="none" w:sz="0" w:space="0" w:color="auto"/>
        <w:right w:val="none" w:sz="0" w:space="0" w:color="auto"/>
      </w:divBdr>
    </w:div>
    <w:div w:id="32266016">
      <w:bodyDiv w:val="1"/>
      <w:marLeft w:val="0pt"/>
      <w:marRight w:val="0pt"/>
      <w:marTop w:val="0pt"/>
      <w:marBottom w:val="0pt"/>
      <w:divBdr>
        <w:top w:val="none" w:sz="0" w:space="0" w:color="auto"/>
        <w:left w:val="none" w:sz="0" w:space="0" w:color="auto"/>
        <w:bottom w:val="none" w:sz="0" w:space="0" w:color="auto"/>
        <w:right w:val="none" w:sz="0" w:space="0" w:color="auto"/>
      </w:divBdr>
    </w:div>
    <w:div w:id="34239788">
      <w:bodyDiv w:val="1"/>
      <w:marLeft w:val="0pt"/>
      <w:marRight w:val="0pt"/>
      <w:marTop w:val="0pt"/>
      <w:marBottom w:val="0pt"/>
      <w:divBdr>
        <w:top w:val="none" w:sz="0" w:space="0" w:color="auto"/>
        <w:left w:val="none" w:sz="0" w:space="0" w:color="auto"/>
        <w:bottom w:val="none" w:sz="0" w:space="0" w:color="auto"/>
        <w:right w:val="none" w:sz="0" w:space="0" w:color="auto"/>
      </w:divBdr>
    </w:div>
    <w:div w:id="36785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86185656">
          <w:marLeft w:val="0pt"/>
          <w:marRight w:val="0pt"/>
          <w:marTop w:val="0pt"/>
          <w:marBottom w:val="15pt"/>
          <w:divBdr>
            <w:top w:val="none" w:sz="0" w:space="0" w:color="auto"/>
            <w:left w:val="none" w:sz="0" w:space="0" w:color="auto"/>
            <w:bottom w:val="none" w:sz="0" w:space="0" w:color="auto"/>
            <w:right w:val="none" w:sz="0" w:space="0" w:color="auto"/>
          </w:divBdr>
          <w:divsChild>
            <w:div w:id="874467391">
              <w:marLeft w:val="0pt"/>
              <w:marRight w:val="0pt"/>
              <w:marTop w:val="0pt"/>
              <w:marBottom w:val="0pt"/>
              <w:divBdr>
                <w:top w:val="none" w:sz="0" w:space="0" w:color="auto"/>
                <w:left w:val="none" w:sz="0" w:space="0" w:color="auto"/>
                <w:bottom w:val="none" w:sz="0" w:space="0" w:color="auto"/>
                <w:right w:val="none" w:sz="0" w:space="0" w:color="auto"/>
              </w:divBdr>
              <w:divsChild>
                <w:div w:id="1893927431">
                  <w:marLeft w:val="0pt"/>
                  <w:marRight w:val="0pt"/>
                  <w:marTop w:val="0pt"/>
                  <w:marBottom w:val="0pt"/>
                  <w:divBdr>
                    <w:top w:val="none" w:sz="0" w:space="0" w:color="auto"/>
                    <w:left w:val="none" w:sz="0" w:space="0" w:color="auto"/>
                    <w:bottom w:val="none" w:sz="0" w:space="0" w:color="auto"/>
                    <w:right w:val="none" w:sz="0" w:space="0" w:color="auto"/>
                  </w:divBdr>
                  <w:divsChild>
                    <w:div w:id="146484784">
                      <w:marLeft w:val="15pt"/>
                      <w:marRight w:val="15pt"/>
                      <w:marTop w:val="15pt"/>
                      <w:marBottom w:val="15pt"/>
                      <w:divBdr>
                        <w:top w:val="none" w:sz="0" w:space="0" w:color="auto"/>
                        <w:left w:val="none" w:sz="0" w:space="0" w:color="auto"/>
                        <w:bottom w:val="none" w:sz="0" w:space="0" w:color="auto"/>
                        <w:right w:val="none" w:sz="0" w:space="0" w:color="auto"/>
                      </w:divBdr>
                      <w:divsChild>
                        <w:div w:id="439034692">
                          <w:marLeft w:val="0pt"/>
                          <w:marRight w:val="0pt"/>
                          <w:marTop w:val="0pt"/>
                          <w:marBottom w:val="0pt"/>
                          <w:divBdr>
                            <w:top w:val="none" w:sz="0" w:space="0" w:color="auto"/>
                            <w:left w:val="none" w:sz="0" w:space="0" w:color="auto"/>
                            <w:bottom w:val="none" w:sz="0" w:space="0" w:color="auto"/>
                            <w:right w:val="none" w:sz="0" w:space="0" w:color="auto"/>
                          </w:divBdr>
                        </w:div>
                        <w:div w:id="889922653">
                          <w:marLeft w:val="0pt"/>
                          <w:marRight w:val="0pt"/>
                          <w:marTop w:val="0pt"/>
                          <w:marBottom w:val="0pt"/>
                          <w:divBdr>
                            <w:top w:val="none" w:sz="0" w:space="0" w:color="auto"/>
                            <w:left w:val="none" w:sz="0" w:space="0" w:color="auto"/>
                            <w:bottom w:val="none" w:sz="0" w:space="0" w:color="auto"/>
                            <w:right w:val="none" w:sz="0" w:space="0" w:color="auto"/>
                          </w:divBdr>
                          <w:divsChild>
                            <w:div w:id="1143354590">
                              <w:marLeft w:val="0pt"/>
                              <w:marRight w:val="0pt"/>
                              <w:marTop w:val="0pt"/>
                              <w:marBottom w:val="0pt"/>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 w:id="5061351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00799615">
          <w:marLeft w:val="0pt"/>
          <w:marRight w:val="0pt"/>
          <w:marTop w:val="0pt"/>
          <w:marBottom w:val="15pt"/>
          <w:divBdr>
            <w:top w:val="none" w:sz="0" w:space="0" w:color="auto"/>
            <w:left w:val="none" w:sz="0" w:space="0" w:color="auto"/>
            <w:bottom w:val="none" w:sz="0" w:space="0" w:color="auto"/>
            <w:right w:val="none" w:sz="0" w:space="0" w:color="auto"/>
          </w:divBdr>
          <w:divsChild>
            <w:div w:id="1698190691">
              <w:marLeft w:val="0pt"/>
              <w:marRight w:val="0pt"/>
              <w:marTop w:val="0pt"/>
              <w:marBottom w:val="0pt"/>
              <w:divBdr>
                <w:top w:val="none" w:sz="0" w:space="0" w:color="auto"/>
                <w:left w:val="none" w:sz="0" w:space="0" w:color="auto"/>
                <w:bottom w:val="none" w:sz="0" w:space="0" w:color="auto"/>
                <w:right w:val="none" w:sz="0" w:space="0" w:color="auto"/>
              </w:divBdr>
              <w:divsChild>
                <w:div w:id="1765566874">
                  <w:marLeft w:val="0pt"/>
                  <w:marRight w:val="0pt"/>
                  <w:marTop w:val="0pt"/>
                  <w:marBottom w:val="0pt"/>
                  <w:divBdr>
                    <w:top w:val="none" w:sz="0" w:space="0" w:color="auto"/>
                    <w:left w:val="none" w:sz="0" w:space="0" w:color="auto"/>
                    <w:bottom w:val="none" w:sz="0" w:space="0" w:color="auto"/>
                    <w:right w:val="none" w:sz="0" w:space="0" w:color="auto"/>
                  </w:divBdr>
                  <w:divsChild>
                    <w:div w:id="1468281202">
                      <w:marLeft w:val="15pt"/>
                      <w:marRight w:val="15pt"/>
                      <w:marTop w:val="15pt"/>
                      <w:marBottom w:val="15pt"/>
                      <w:divBdr>
                        <w:top w:val="none" w:sz="0" w:space="0" w:color="auto"/>
                        <w:left w:val="none" w:sz="0" w:space="0" w:color="auto"/>
                        <w:bottom w:val="none" w:sz="0" w:space="0" w:color="auto"/>
                        <w:right w:val="none" w:sz="0" w:space="0" w:color="auto"/>
                      </w:divBdr>
                      <w:divsChild>
                        <w:div w:id="1049843950">
                          <w:marLeft w:val="0pt"/>
                          <w:marRight w:val="0pt"/>
                          <w:marTop w:val="0pt"/>
                          <w:marBottom w:val="0pt"/>
                          <w:divBdr>
                            <w:top w:val="none" w:sz="0" w:space="0" w:color="auto"/>
                            <w:left w:val="none" w:sz="0" w:space="0" w:color="auto"/>
                            <w:bottom w:val="none" w:sz="0" w:space="0" w:color="auto"/>
                            <w:right w:val="none" w:sz="0" w:space="0" w:color="auto"/>
                          </w:divBdr>
                        </w:div>
                        <w:div w:id="1702588222">
                          <w:marLeft w:val="0pt"/>
                          <w:marRight w:val="0pt"/>
                          <w:marTop w:val="0pt"/>
                          <w:marBottom w:val="0pt"/>
                          <w:divBdr>
                            <w:top w:val="none" w:sz="0" w:space="0" w:color="auto"/>
                            <w:left w:val="none" w:sz="0" w:space="0" w:color="auto"/>
                            <w:bottom w:val="none" w:sz="0" w:space="0" w:color="auto"/>
                            <w:right w:val="none" w:sz="0" w:space="0" w:color="auto"/>
                          </w:divBdr>
                          <w:divsChild>
                            <w:div w:id="386412530">
                              <w:marLeft w:val="0pt"/>
                              <w:marRight w:val="0pt"/>
                              <w:marTop w:val="0pt"/>
                              <w:marBottom w:val="0pt"/>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 w:id="89399949">
      <w:bodyDiv w:val="1"/>
      <w:marLeft w:val="0pt"/>
      <w:marRight w:val="0pt"/>
      <w:marTop w:val="0pt"/>
      <w:marBottom w:val="0pt"/>
      <w:divBdr>
        <w:top w:val="none" w:sz="0" w:space="0" w:color="auto"/>
        <w:left w:val="none" w:sz="0" w:space="0" w:color="auto"/>
        <w:bottom w:val="none" w:sz="0" w:space="0" w:color="auto"/>
        <w:right w:val="none" w:sz="0" w:space="0" w:color="auto"/>
      </w:divBdr>
    </w:div>
    <w:div w:id="103155452">
      <w:bodyDiv w:val="1"/>
      <w:marLeft w:val="0pt"/>
      <w:marRight w:val="0pt"/>
      <w:marTop w:val="0pt"/>
      <w:marBottom w:val="0pt"/>
      <w:divBdr>
        <w:top w:val="none" w:sz="0" w:space="0" w:color="auto"/>
        <w:left w:val="none" w:sz="0" w:space="0" w:color="auto"/>
        <w:bottom w:val="none" w:sz="0" w:space="0" w:color="auto"/>
        <w:right w:val="none" w:sz="0" w:space="0" w:color="auto"/>
      </w:divBdr>
    </w:div>
    <w:div w:id="104352573">
      <w:bodyDiv w:val="1"/>
      <w:marLeft w:val="0pt"/>
      <w:marRight w:val="0pt"/>
      <w:marTop w:val="0pt"/>
      <w:marBottom w:val="0pt"/>
      <w:divBdr>
        <w:top w:val="none" w:sz="0" w:space="0" w:color="auto"/>
        <w:left w:val="none" w:sz="0" w:space="0" w:color="auto"/>
        <w:bottom w:val="none" w:sz="0" w:space="0" w:color="auto"/>
        <w:right w:val="none" w:sz="0" w:space="0" w:color="auto"/>
      </w:divBdr>
    </w:div>
    <w:div w:id="120609297">
      <w:bodyDiv w:val="1"/>
      <w:marLeft w:val="0pt"/>
      <w:marRight w:val="0pt"/>
      <w:marTop w:val="0pt"/>
      <w:marBottom w:val="0pt"/>
      <w:divBdr>
        <w:top w:val="none" w:sz="0" w:space="0" w:color="auto"/>
        <w:left w:val="none" w:sz="0" w:space="0" w:color="auto"/>
        <w:bottom w:val="none" w:sz="0" w:space="0" w:color="auto"/>
        <w:right w:val="none" w:sz="0" w:space="0" w:color="auto"/>
      </w:divBdr>
    </w:div>
    <w:div w:id="125895194">
      <w:bodyDiv w:val="1"/>
      <w:marLeft w:val="0pt"/>
      <w:marRight w:val="0pt"/>
      <w:marTop w:val="0pt"/>
      <w:marBottom w:val="0pt"/>
      <w:divBdr>
        <w:top w:val="none" w:sz="0" w:space="0" w:color="auto"/>
        <w:left w:val="none" w:sz="0" w:space="0" w:color="auto"/>
        <w:bottom w:val="none" w:sz="0" w:space="0" w:color="auto"/>
        <w:right w:val="none" w:sz="0" w:space="0" w:color="auto"/>
      </w:divBdr>
    </w:div>
    <w:div w:id="129130987">
      <w:bodyDiv w:val="1"/>
      <w:marLeft w:val="0pt"/>
      <w:marRight w:val="0pt"/>
      <w:marTop w:val="0pt"/>
      <w:marBottom w:val="0pt"/>
      <w:divBdr>
        <w:top w:val="none" w:sz="0" w:space="0" w:color="auto"/>
        <w:left w:val="none" w:sz="0" w:space="0" w:color="auto"/>
        <w:bottom w:val="none" w:sz="0" w:space="0" w:color="auto"/>
        <w:right w:val="none" w:sz="0" w:space="0" w:color="auto"/>
      </w:divBdr>
    </w:div>
    <w:div w:id="129440854">
      <w:bodyDiv w:val="1"/>
      <w:marLeft w:val="0pt"/>
      <w:marRight w:val="0pt"/>
      <w:marTop w:val="0pt"/>
      <w:marBottom w:val="0pt"/>
      <w:divBdr>
        <w:top w:val="none" w:sz="0" w:space="0" w:color="auto"/>
        <w:left w:val="none" w:sz="0" w:space="0" w:color="auto"/>
        <w:bottom w:val="none" w:sz="0" w:space="0" w:color="auto"/>
        <w:right w:val="none" w:sz="0" w:space="0" w:color="auto"/>
      </w:divBdr>
    </w:div>
    <w:div w:id="129591186">
      <w:bodyDiv w:val="1"/>
      <w:marLeft w:val="0pt"/>
      <w:marRight w:val="0pt"/>
      <w:marTop w:val="0pt"/>
      <w:marBottom w:val="0pt"/>
      <w:divBdr>
        <w:top w:val="none" w:sz="0" w:space="0" w:color="auto"/>
        <w:left w:val="none" w:sz="0" w:space="0" w:color="auto"/>
        <w:bottom w:val="none" w:sz="0" w:space="0" w:color="auto"/>
        <w:right w:val="none" w:sz="0" w:space="0" w:color="auto"/>
      </w:divBdr>
    </w:div>
    <w:div w:id="140536120">
      <w:bodyDiv w:val="1"/>
      <w:marLeft w:val="0pt"/>
      <w:marRight w:val="0pt"/>
      <w:marTop w:val="0pt"/>
      <w:marBottom w:val="0pt"/>
      <w:divBdr>
        <w:top w:val="none" w:sz="0" w:space="0" w:color="auto"/>
        <w:left w:val="none" w:sz="0" w:space="0" w:color="auto"/>
        <w:bottom w:val="none" w:sz="0" w:space="0" w:color="auto"/>
        <w:right w:val="none" w:sz="0" w:space="0" w:color="auto"/>
      </w:divBdr>
    </w:div>
    <w:div w:id="161892021">
      <w:bodyDiv w:val="1"/>
      <w:marLeft w:val="0pt"/>
      <w:marRight w:val="0pt"/>
      <w:marTop w:val="0pt"/>
      <w:marBottom w:val="0pt"/>
      <w:divBdr>
        <w:top w:val="none" w:sz="0" w:space="0" w:color="auto"/>
        <w:left w:val="none" w:sz="0" w:space="0" w:color="auto"/>
        <w:bottom w:val="none" w:sz="0" w:space="0" w:color="auto"/>
        <w:right w:val="none" w:sz="0" w:space="0" w:color="auto"/>
      </w:divBdr>
    </w:div>
    <w:div w:id="184439847">
      <w:bodyDiv w:val="1"/>
      <w:marLeft w:val="0pt"/>
      <w:marRight w:val="0pt"/>
      <w:marTop w:val="0pt"/>
      <w:marBottom w:val="0pt"/>
      <w:divBdr>
        <w:top w:val="none" w:sz="0" w:space="0" w:color="auto"/>
        <w:left w:val="none" w:sz="0" w:space="0" w:color="auto"/>
        <w:bottom w:val="none" w:sz="0" w:space="0" w:color="auto"/>
        <w:right w:val="none" w:sz="0" w:space="0" w:color="auto"/>
      </w:divBdr>
    </w:div>
    <w:div w:id="205722644">
      <w:bodyDiv w:val="1"/>
      <w:marLeft w:val="0pt"/>
      <w:marRight w:val="0pt"/>
      <w:marTop w:val="0pt"/>
      <w:marBottom w:val="0pt"/>
      <w:divBdr>
        <w:top w:val="none" w:sz="0" w:space="0" w:color="auto"/>
        <w:left w:val="none" w:sz="0" w:space="0" w:color="auto"/>
        <w:bottom w:val="none" w:sz="0" w:space="0" w:color="auto"/>
        <w:right w:val="none" w:sz="0" w:space="0" w:color="auto"/>
      </w:divBdr>
    </w:div>
    <w:div w:id="206991176">
      <w:bodyDiv w:val="1"/>
      <w:marLeft w:val="0pt"/>
      <w:marRight w:val="0pt"/>
      <w:marTop w:val="0pt"/>
      <w:marBottom w:val="0pt"/>
      <w:divBdr>
        <w:top w:val="none" w:sz="0" w:space="0" w:color="auto"/>
        <w:left w:val="none" w:sz="0" w:space="0" w:color="auto"/>
        <w:bottom w:val="none" w:sz="0" w:space="0" w:color="auto"/>
        <w:right w:val="none" w:sz="0" w:space="0" w:color="auto"/>
      </w:divBdr>
    </w:div>
    <w:div w:id="211573806">
      <w:bodyDiv w:val="1"/>
      <w:marLeft w:val="0pt"/>
      <w:marRight w:val="0pt"/>
      <w:marTop w:val="0pt"/>
      <w:marBottom w:val="0pt"/>
      <w:divBdr>
        <w:top w:val="none" w:sz="0" w:space="0" w:color="auto"/>
        <w:left w:val="none" w:sz="0" w:space="0" w:color="auto"/>
        <w:bottom w:val="none" w:sz="0" w:space="0" w:color="auto"/>
        <w:right w:val="none" w:sz="0" w:space="0" w:color="auto"/>
      </w:divBdr>
    </w:div>
    <w:div w:id="217211874">
      <w:bodyDiv w:val="1"/>
      <w:marLeft w:val="0pt"/>
      <w:marRight w:val="0pt"/>
      <w:marTop w:val="0pt"/>
      <w:marBottom w:val="0pt"/>
      <w:divBdr>
        <w:top w:val="none" w:sz="0" w:space="0" w:color="auto"/>
        <w:left w:val="none" w:sz="0" w:space="0" w:color="auto"/>
        <w:bottom w:val="none" w:sz="0" w:space="0" w:color="auto"/>
        <w:right w:val="none" w:sz="0" w:space="0" w:color="auto"/>
      </w:divBdr>
    </w:div>
    <w:div w:id="262805555">
      <w:bodyDiv w:val="1"/>
      <w:marLeft w:val="0pt"/>
      <w:marRight w:val="0pt"/>
      <w:marTop w:val="0pt"/>
      <w:marBottom w:val="0pt"/>
      <w:divBdr>
        <w:top w:val="none" w:sz="0" w:space="0" w:color="auto"/>
        <w:left w:val="none" w:sz="0" w:space="0" w:color="auto"/>
        <w:bottom w:val="none" w:sz="0" w:space="0" w:color="auto"/>
        <w:right w:val="none" w:sz="0" w:space="0" w:color="auto"/>
      </w:divBdr>
    </w:div>
    <w:div w:id="280888658">
      <w:bodyDiv w:val="1"/>
      <w:marLeft w:val="0pt"/>
      <w:marRight w:val="0pt"/>
      <w:marTop w:val="0pt"/>
      <w:marBottom w:val="0pt"/>
      <w:divBdr>
        <w:top w:val="none" w:sz="0" w:space="0" w:color="auto"/>
        <w:left w:val="none" w:sz="0" w:space="0" w:color="auto"/>
        <w:bottom w:val="none" w:sz="0" w:space="0" w:color="auto"/>
        <w:right w:val="none" w:sz="0" w:space="0" w:color="auto"/>
      </w:divBdr>
    </w:div>
    <w:div w:id="301741107">
      <w:bodyDiv w:val="1"/>
      <w:marLeft w:val="0pt"/>
      <w:marRight w:val="0pt"/>
      <w:marTop w:val="0pt"/>
      <w:marBottom w:val="0pt"/>
      <w:divBdr>
        <w:top w:val="none" w:sz="0" w:space="0" w:color="auto"/>
        <w:left w:val="none" w:sz="0" w:space="0" w:color="auto"/>
        <w:bottom w:val="none" w:sz="0" w:space="0" w:color="auto"/>
        <w:right w:val="none" w:sz="0" w:space="0" w:color="auto"/>
      </w:divBdr>
    </w:div>
    <w:div w:id="307980690">
      <w:bodyDiv w:val="1"/>
      <w:marLeft w:val="0pt"/>
      <w:marRight w:val="0pt"/>
      <w:marTop w:val="0pt"/>
      <w:marBottom w:val="0pt"/>
      <w:divBdr>
        <w:top w:val="none" w:sz="0" w:space="0" w:color="auto"/>
        <w:left w:val="none" w:sz="0" w:space="0" w:color="auto"/>
        <w:bottom w:val="none" w:sz="0" w:space="0" w:color="auto"/>
        <w:right w:val="none" w:sz="0" w:space="0" w:color="auto"/>
      </w:divBdr>
    </w:div>
    <w:div w:id="319508461">
      <w:bodyDiv w:val="1"/>
      <w:marLeft w:val="0pt"/>
      <w:marRight w:val="0pt"/>
      <w:marTop w:val="0pt"/>
      <w:marBottom w:val="0pt"/>
      <w:divBdr>
        <w:top w:val="none" w:sz="0" w:space="0" w:color="auto"/>
        <w:left w:val="none" w:sz="0" w:space="0" w:color="auto"/>
        <w:bottom w:val="none" w:sz="0" w:space="0" w:color="auto"/>
        <w:right w:val="none" w:sz="0" w:space="0" w:color="auto"/>
      </w:divBdr>
    </w:div>
    <w:div w:id="336882372">
      <w:bodyDiv w:val="1"/>
      <w:marLeft w:val="0pt"/>
      <w:marRight w:val="0pt"/>
      <w:marTop w:val="0pt"/>
      <w:marBottom w:val="0pt"/>
      <w:divBdr>
        <w:top w:val="none" w:sz="0" w:space="0" w:color="auto"/>
        <w:left w:val="none" w:sz="0" w:space="0" w:color="auto"/>
        <w:bottom w:val="none" w:sz="0" w:space="0" w:color="auto"/>
        <w:right w:val="none" w:sz="0" w:space="0" w:color="auto"/>
      </w:divBdr>
    </w:div>
    <w:div w:id="360791369">
      <w:bodyDiv w:val="1"/>
      <w:marLeft w:val="0pt"/>
      <w:marRight w:val="0pt"/>
      <w:marTop w:val="0pt"/>
      <w:marBottom w:val="0pt"/>
      <w:divBdr>
        <w:top w:val="none" w:sz="0" w:space="0" w:color="auto"/>
        <w:left w:val="none" w:sz="0" w:space="0" w:color="auto"/>
        <w:bottom w:val="none" w:sz="0" w:space="0" w:color="auto"/>
        <w:right w:val="none" w:sz="0" w:space="0" w:color="auto"/>
      </w:divBdr>
    </w:div>
    <w:div w:id="400447757">
      <w:bodyDiv w:val="1"/>
      <w:marLeft w:val="0pt"/>
      <w:marRight w:val="0pt"/>
      <w:marTop w:val="0pt"/>
      <w:marBottom w:val="0pt"/>
      <w:divBdr>
        <w:top w:val="none" w:sz="0" w:space="0" w:color="auto"/>
        <w:left w:val="none" w:sz="0" w:space="0" w:color="auto"/>
        <w:bottom w:val="none" w:sz="0" w:space="0" w:color="auto"/>
        <w:right w:val="none" w:sz="0" w:space="0" w:color="auto"/>
      </w:divBdr>
    </w:div>
    <w:div w:id="431901623">
      <w:bodyDiv w:val="1"/>
      <w:marLeft w:val="0pt"/>
      <w:marRight w:val="0pt"/>
      <w:marTop w:val="0pt"/>
      <w:marBottom w:val="0pt"/>
      <w:divBdr>
        <w:top w:val="none" w:sz="0" w:space="0" w:color="auto"/>
        <w:left w:val="none" w:sz="0" w:space="0" w:color="auto"/>
        <w:bottom w:val="none" w:sz="0" w:space="0" w:color="auto"/>
        <w:right w:val="none" w:sz="0" w:space="0" w:color="auto"/>
      </w:divBdr>
    </w:div>
    <w:div w:id="461728328">
      <w:bodyDiv w:val="1"/>
      <w:marLeft w:val="0pt"/>
      <w:marRight w:val="0pt"/>
      <w:marTop w:val="0pt"/>
      <w:marBottom w:val="0pt"/>
      <w:divBdr>
        <w:top w:val="none" w:sz="0" w:space="0" w:color="auto"/>
        <w:left w:val="none" w:sz="0" w:space="0" w:color="auto"/>
        <w:bottom w:val="none" w:sz="0" w:space="0" w:color="auto"/>
        <w:right w:val="none" w:sz="0" w:space="0" w:color="auto"/>
      </w:divBdr>
    </w:div>
    <w:div w:id="462770726">
      <w:bodyDiv w:val="1"/>
      <w:marLeft w:val="0pt"/>
      <w:marRight w:val="0pt"/>
      <w:marTop w:val="0pt"/>
      <w:marBottom w:val="0pt"/>
      <w:divBdr>
        <w:top w:val="none" w:sz="0" w:space="0" w:color="auto"/>
        <w:left w:val="none" w:sz="0" w:space="0" w:color="auto"/>
        <w:bottom w:val="none" w:sz="0" w:space="0" w:color="auto"/>
        <w:right w:val="none" w:sz="0" w:space="0" w:color="auto"/>
      </w:divBdr>
    </w:div>
    <w:div w:id="493685506">
      <w:bodyDiv w:val="1"/>
      <w:marLeft w:val="0pt"/>
      <w:marRight w:val="0pt"/>
      <w:marTop w:val="0pt"/>
      <w:marBottom w:val="0pt"/>
      <w:divBdr>
        <w:top w:val="none" w:sz="0" w:space="0" w:color="auto"/>
        <w:left w:val="none" w:sz="0" w:space="0" w:color="auto"/>
        <w:bottom w:val="none" w:sz="0" w:space="0" w:color="auto"/>
        <w:right w:val="none" w:sz="0" w:space="0" w:color="auto"/>
      </w:divBdr>
    </w:div>
    <w:div w:id="501315873">
      <w:bodyDiv w:val="1"/>
      <w:marLeft w:val="0pt"/>
      <w:marRight w:val="0pt"/>
      <w:marTop w:val="0pt"/>
      <w:marBottom w:val="0pt"/>
      <w:divBdr>
        <w:top w:val="none" w:sz="0" w:space="0" w:color="auto"/>
        <w:left w:val="none" w:sz="0" w:space="0" w:color="auto"/>
        <w:bottom w:val="none" w:sz="0" w:space="0" w:color="auto"/>
        <w:right w:val="none" w:sz="0" w:space="0" w:color="auto"/>
      </w:divBdr>
    </w:div>
    <w:div w:id="503209647">
      <w:bodyDiv w:val="1"/>
      <w:marLeft w:val="0pt"/>
      <w:marRight w:val="0pt"/>
      <w:marTop w:val="0pt"/>
      <w:marBottom w:val="0pt"/>
      <w:divBdr>
        <w:top w:val="none" w:sz="0" w:space="0" w:color="auto"/>
        <w:left w:val="none" w:sz="0" w:space="0" w:color="auto"/>
        <w:bottom w:val="none" w:sz="0" w:space="0" w:color="auto"/>
        <w:right w:val="none" w:sz="0" w:space="0" w:color="auto"/>
      </w:divBdr>
    </w:div>
    <w:div w:id="505561509">
      <w:bodyDiv w:val="1"/>
      <w:marLeft w:val="0pt"/>
      <w:marRight w:val="0pt"/>
      <w:marTop w:val="0pt"/>
      <w:marBottom w:val="0pt"/>
      <w:divBdr>
        <w:top w:val="none" w:sz="0" w:space="0" w:color="auto"/>
        <w:left w:val="none" w:sz="0" w:space="0" w:color="auto"/>
        <w:bottom w:val="none" w:sz="0" w:space="0" w:color="auto"/>
        <w:right w:val="none" w:sz="0" w:space="0" w:color="auto"/>
      </w:divBdr>
    </w:div>
    <w:div w:id="522675008">
      <w:bodyDiv w:val="1"/>
      <w:marLeft w:val="0pt"/>
      <w:marRight w:val="0pt"/>
      <w:marTop w:val="0pt"/>
      <w:marBottom w:val="0pt"/>
      <w:divBdr>
        <w:top w:val="none" w:sz="0" w:space="0" w:color="auto"/>
        <w:left w:val="none" w:sz="0" w:space="0" w:color="auto"/>
        <w:bottom w:val="none" w:sz="0" w:space="0" w:color="auto"/>
        <w:right w:val="none" w:sz="0" w:space="0" w:color="auto"/>
      </w:divBdr>
    </w:div>
    <w:div w:id="524290085">
      <w:bodyDiv w:val="1"/>
      <w:marLeft w:val="0pt"/>
      <w:marRight w:val="0pt"/>
      <w:marTop w:val="0pt"/>
      <w:marBottom w:val="0pt"/>
      <w:divBdr>
        <w:top w:val="none" w:sz="0" w:space="0" w:color="auto"/>
        <w:left w:val="none" w:sz="0" w:space="0" w:color="auto"/>
        <w:bottom w:val="none" w:sz="0" w:space="0" w:color="auto"/>
        <w:right w:val="none" w:sz="0" w:space="0" w:color="auto"/>
      </w:divBdr>
    </w:div>
    <w:div w:id="584455908">
      <w:bodyDiv w:val="1"/>
      <w:marLeft w:val="0pt"/>
      <w:marRight w:val="0pt"/>
      <w:marTop w:val="0pt"/>
      <w:marBottom w:val="0pt"/>
      <w:divBdr>
        <w:top w:val="none" w:sz="0" w:space="0" w:color="auto"/>
        <w:left w:val="none" w:sz="0" w:space="0" w:color="auto"/>
        <w:bottom w:val="none" w:sz="0" w:space="0" w:color="auto"/>
        <w:right w:val="none" w:sz="0" w:space="0" w:color="auto"/>
      </w:divBdr>
    </w:div>
    <w:div w:id="645279535">
      <w:bodyDiv w:val="1"/>
      <w:marLeft w:val="0pt"/>
      <w:marRight w:val="0pt"/>
      <w:marTop w:val="0pt"/>
      <w:marBottom w:val="0pt"/>
      <w:divBdr>
        <w:top w:val="none" w:sz="0" w:space="0" w:color="auto"/>
        <w:left w:val="none" w:sz="0" w:space="0" w:color="auto"/>
        <w:bottom w:val="none" w:sz="0" w:space="0" w:color="auto"/>
        <w:right w:val="none" w:sz="0" w:space="0" w:color="auto"/>
      </w:divBdr>
    </w:div>
    <w:div w:id="666834514">
      <w:bodyDiv w:val="1"/>
      <w:marLeft w:val="0pt"/>
      <w:marRight w:val="0pt"/>
      <w:marTop w:val="0pt"/>
      <w:marBottom w:val="0pt"/>
      <w:divBdr>
        <w:top w:val="none" w:sz="0" w:space="0" w:color="auto"/>
        <w:left w:val="none" w:sz="0" w:space="0" w:color="auto"/>
        <w:bottom w:val="none" w:sz="0" w:space="0" w:color="auto"/>
        <w:right w:val="none" w:sz="0" w:space="0" w:color="auto"/>
      </w:divBdr>
    </w:div>
    <w:div w:id="667362750">
      <w:bodyDiv w:val="1"/>
      <w:marLeft w:val="0pt"/>
      <w:marRight w:val="0pt"/>
      <w:marTop w:val="0pt"/>
      <w:marBottom w:val="0pt"/>
      <w:divBdr>
        <w:top w:val="none" w:sz="0" w:space="0" w:color="auto"/>
        <w:left w:val="none" w:sz="0" w:space="0" w:color="auto"/>
        <w:bottom w:val="none" w:sz="0" w:space="0" w:color="auto"/>
        <w:right w:val="none" w:sz="0" w:space="0" w:color="auto"/>
      </w:divBdr>
    </w:div>
    <w:div w:id="674386739">
      <w:bodyDiv w:val="1"/>
      <w:marLeft w:val="0pt"/>
      <w:marRight w:val="0pt"/>
      <w:marTop w:val="0pt"/>
      <w:marBottom w:val="0pt"/>
      <w:divBdr>
        <w:top w:val="none" w:sz="0" w:space="0" w:color="auto"/>
        <w:left w:val="none" w:sz="0" w:space="0" w:color="auto"/>
        <w:bottom w:val="none" w:sz="0" w:space="0" w:color="auto"/>
        <w:right w:val="none" w:sz="0" w:space="0" w:color="auto"/>
      </w:divBdr>
    </w:div>
    <w:div w:id="709039001">
      <w:bodyDiv w:val="1"/>
      <w:marLeft w:val="0pt"/>
      <w:marRight w:val="0pt"/>
      <w:marTop w:val="0pt"/>
      <w:marBottom w:val="0pt"/>
      <w:divBdr>
        <w:top w:val="none" w:sz="0" w:space="0" w:color="auto"/>
        <w:left w:val="none" w:sz="0" w:space="0" w:color="auto"/>
        <w:bottom w:val="none" w:sz="0" w:space="0" w:color="auto"/>
        <w:right w:val="none" w:sz="0" w:space="0" w:color="auto"/>
      </w:divBdr>
    </w:div>
    <w:div w:id="761535380">
      <w:bodyDiv w:val="1"/>
      <w:marLeft w:val="0pt"/>
      <w:marRight w:val="0pt"/>
      <w:marTop w:val="0pt"/>
      <w:marBottom w:val="0pt"/>
      <w:divBdr>
        <w:top w:val="none" w:sz="0" w:space="0" w:color="auto"/>
        <w:left w:val="none" w:sz="0" w:space="0" w:color="auto"/>
        <w:bottom w:val="none" w:sz="0" w:space="0" w:color="auto"/>
        <w:right w:val="none" w:sz="0" w:space="0" w:color="auto"/>
      </w:divBdr>
    </w:div>
    <w:div w:id="762651021">
      <w:bodyDiv w:val="1"/>
      <w:marLeft w:val="0pt"/>
      <w:marRight w:val="0pt"/>
      <w:marTop w:val="0pt"/>
      <w:marBottom w:val="0pt"/>
      <w:divBdr>
        <w:top w:val="none" w:sz="0" w:space="0" w:color="auto"/>
        <w:left w:val="none" w:sz="0" w:space="0" w:color="auto"/>
        <w:bottom w:val="none" w:sz="0" w:space="0" w:color="auto"/>
        <w:right w:val="none" w:sz="0" w:space="0" w:color="auto"/>
      </w:divBdr>
    </w:div>
    <w:div w:id="784613740">
      <w:bodyDiv w:val="1"/>
      <w:marLeft w:val="0pt"/>
      <w:marRight w:val="0pt"/>
      <w:marTop w:val="0pt"/>
      <w:marBottom w:val="0pt"/>
      <w:divBdr>
        <w:top w:val="none" w:sz="0" w:space="0" w:color="auto"/>
        <w:left w:val="none" w:sz="0" w:space="0" w:color="auto"/>
        <w:bottom w:val="none" w:sz="0" w:space="0" w:color="auto"/>
        <w:right w:val="none" w:sz="0" w:space="0" w:color="auto"/>
      </w:divBdr>
    </w:div>
    <w:div w:id="787772784">
      <w:bodyDiv w:val="1"/>
      <w:marLeft w:val="0pt"/>
      <w:marRight w:val="0pt"/>
      <w:marTop w:val="0pt"/>
      <w:marBottom w:val="0pt"/>
      <w:divBdr>
        <w:top w:val="none" w:sz="0" w:space="0" w:color="auto"/>
        <w:left w:val="none" w:sz="0" w:space="0" w:color="auto"/>
        <w:bottom w:val="none" w:sz="0" w:space="0" w:color="auto"/>
        <w:right w:val="none" w:sz="0" w:space="0" w:color="auto"/>
      </w:divBdr>
    </w:div>
    <w:div w:id="789007068">
      <w:bodyDiv w:val="1"/>
      <w:marLeft w:val="0pt"/>
      <w:marRight w:val="0pt"/>
      <w:marTop w:val="0pt"/>
      <w:marBottom w:val="0pt"/>
      <w:divBdr>
        <w:top w:val="none" w:sz="0" w:space="0" w:color="auto"/>
        <w:left w:val="none" w:sz="0" w:space="0" w:color="auto"/>
        <w:bottom w:val="none" w:sz="0" w:space="0" w:color="auto"/>
        <w:right w:val="none" w:sz="0" w:space="0" w:color="auto"/>
      </w:divBdr>
    </w:div>
    <w:div w:id="800735681">
      <w:bodyDiv w:val="1"/>
      <w:marLeft w:val="0pt"/>
      <w:marRight w:val="0pt"/>
      <w:marTop w:val="0pt"/>
      <w:marBottom w:val="0pt"/>
      <w:divBdr>
        <w:top w:val="none" w:sz="0" w:space="0" w:color="auto"/>
        <w:left w:val="none" w:sz="0" w:space="0" w:color="auto"/>
        <w:bottom w:val="none" w:sz="0" w:space="0" w:color="auto"/>
        <w:right w:val="none" w:sz="0" w:space="0" w:color="auto"/>
      </w:divBdr>
    </w:div>
    <w:div w:id="803737231">
      <w:bodyDiv w:val="1"/>
      <w:marLeft w:val="0pt"/>
      <w:marRight w:val="0pt"/>
      <w:marTop w:val="0pt"/>
      <w:marBottom w:val="0pt"/>
      <w:divBdr>
        <w:top w:val="none" w:sz="0" w:space="0" w:color="auto"/>
        <w:left w:val="none" w:sz="0" w:space="0" w:color="auto"/>
        <w:bottom w:val="none" w:sz="0" w:space="0" w:color="auto"/>
        <w:right w:val="none" w:sz="0" w:space="0" w:color="auto"/>
      </w:divBdr>
    </w:div>
    <w:div w:id="841891634">
      <w:bodyDiv w:val="1"/>
      <w:marLeft w:val="0pt"/>
      <w:marRight w:val="0pt"/>
      <w:marTop w:val="0pt"/>
      <w:marBottom w:val="0pt"/>
      <w:divBdr>
        <w:top w:val="none" w:sz="0" w:space="0" w:color="auto"/>
        <w:left w:val="none" w:sz="0" w:space="0" w:color="auto"/>
        <w:bottom w:val="none" w:sz="0" w:space="0" w:color="auto"/>
        <w:right w:val="none" w:sz="0" w:space="0" w:color="auto"/>
      </w:divBdr>
    </w:div>
    <w:div w:id="842550000">
      <w:bodyDiv w:val="1"/>
      <w:marLeft w:val="0pt"/>
      <w:marRight w:val="0pt"/>
      <w:marTop w:val="0pt"/>
      <w:marBottom w:val="0pt"/>
      <w:divBdr>
        <w:top w:val="none" w:sz="0" w:space="0" w:color="auto"/>
        <w:left w:val="none" w:sz="0" w:space="0" w:color="auto"/>
        <w:bottom w:val="none" w:sz="0" w:space="0" w:color="auto"/>
        <w:right w:val="none" w:sz="0" w:space="0" w:color="auto"/>
      </w:divBdr>
    </w:div>
    <w:div w:id="872351958">
      <w:bodyDiv w:val="1"/>
      <w:marLeft w:val="0pt"/>
      <w:marRight w:val="0pt"/>
      <w:marTop w:val="0pt"/>
      <w:marBottom w:val="0pt"/>
      <w:divBdr>
        <w:top w:val="none" w:sz="0" w:space="0" w:color="auto"/>
        <w:left w:val="none" w:sz="0" w:space="0" w:color="auto"/>
        <w:bottom w:val="none" w:sz="0" w:space="0" w:color="auto"/>
        <w:right w:val="none" w:sz="0" w:space="0" w:color="auto"/>
      </w:divBdr>
    </w:div>
    <w:div w:id="873076352">
      <w:bodyDiv w:val="1"/>
      <w:marLeft w:val="0pt"/>
      <w:marRight w:val="0pt"/>
      <w:marTop w:val="0pt"/>
      <w:marBottom w:val="0pt"/>
      <w:divBdr>
        <w:top w:val="none" w:sz="0" w:space="0" w:color="auto"/>
        <w:left w:val="none" w:sz="0" w:space="0" w:color="auto"/>
        <w:bottom w:val="none" w:sz="0" w:space="0" w:color="auto"/>
        <w:right w:val="none" w:sz="0" w:space="0" w:color="auto"/>
      </w:divBdr>
    </w:div>
    <w:div w:id="893468359">
      <w:bodyDiv w:val="1"/>
      <w:marLeft w:val="0pt"/>
      <w:marRight w:val="0pt"/>
      <w:marTop w:val="0pt"/>
      <w:marBottom w:val="0pt"/>
      <w:divBdr>
        <w:top w:val="none" w:sz="0" w:space="0" w:color="auto"/>
        <w:left w:val="none" w:sz="0" w:space="0" w:color="auto"/>
        <w:bottom w:val="none" w:sz="0" w:space="0" w:color="auto"/>
        <w:right w:val="none" w:sz="0" w:space="0" w:color="auto"/>
      </w:divBdr>
    </w:div>
    <w:div w:id="895242878">
      <w:bodyDiv w:val="1"/>
      <w:marLeft w:val="0pt"/>
      <w:marRight w:val="0pt"/>
      <w:marTop w:val="0pt"/>
      <w:marBottom w:val="0pt"/>
      <w:divBdr>
        <w:top w:val="none" w:sz="0" w:space="0" w:color="auto"/>
        <w:left w:val="none" w:sz="0" w:space="0" w:color="auto"/>
        <w:bottom w:val="none" w:sz="0" w:space="0" w:color="auto"/>
        <w:right w:val="none" w:sz="0" w:space="0" w:color="auto"/>
      </w:divBdr>
    </w:div>
    <w:div w:id="900866803">
      <w:bodyDiv w:val="1"/>
      <w:marLeft w:val="0pt"/>
      <w:marRight w:val="0pt"/>
      <w:marTop w:val="0pt"/>
      <w:marBottom w:val="0pt"/>
      <w:divBdr>
        <w:top w:val="none" w:sz="0" w:space="0" w:color="auto"/>
        <w:left w:val="none" w:sz="0" w:space="0" w:color="auto"/>
        <w:bottom w:val="none" w:sz="0" w:space="0" w:color="auto"/>
        <w:right w:val="none" w:sz="0" w:space="0" w:color="auto"/>
      </w:divBdr>
    </w:div>
    <w:div w:id="915018842">
      <w:bodyDiv w:val="1"/>
      <w:marLeft w:val="0pt"/>
      <w:marRight w:val="0pt"/>
      <w:marTop w:val="0pt"/>
      <w:marBottom w:val="0pt"/>
      <w:divBdr>
        <w:top w:val="none" w:sz="0" w:space="0" w:color="auto"/>
        <w:left w:val="none" w:sz="0" w:space="0" w:color="auto"/>
        <w:bottom w:val="none" w:sz="0" w:space="0" w:color="auto"/>
        <w:right w:val="none" w:sz="0" w:space="0" w:color="auto"/>
      </w:divBdr>
    </w:div>
    <w:div w:id="922835228">
      <w:bodyDiv w:val="1"/>
      <w:marLeft w:val="0pt"/>
      <w:marRight w:val="0pt"/>
      <w:marTop w:val="0pt"/>
      <w:marBottom w:val="0pt"/>
      <w:divBdr>
        <w:top w:val="none" w:sz="0" w:space="0" w:color="auto"/>
        <w:left w:val="none" w:sz="0" w:space="0" w:color="auto"/>
        <w:bottom w:val="none" w:sz="0" w:space="0" w:color="auto"/>
        <w:right w:val="none" w:sz="0" w:space="0" w:color="auto"/>
      </w:divBdr>
    </w:div>
    <w:div w:id="938684163">
      <w:bodyDiv w:val="1"/>
      <w:marLeft w:val="0pt"/>
      <w:marRight w:val="0pt"/>
      <w:marTop w:val="0pt"/>
      <w:marBottom w:val="0pt"/>
      <w:divBdr>
        <w:top w:val="none" w:sz="0" w:space="0" w:color="auto"/>
        <w:left w:val="none" w:sz="0" w:space="0" w:color="auto"/>
        <w:bottom w:val="none" w:sz="0" w:space="0" w:color="auto"/>
        <w:right w:val="none" w:sz="0" w:space="0" w:color="auto"/>
      </w:divBdr>
    </w:div>
    <w:div w:id="940451157">
      <w:bodyDiv w:val="1"/>
      <w:marLeft w:val="0pt"/>
      <w:marRight w:val="0pt"/>
      <w:marTop w:val="0pt"/>
      <w:marBottom w:val="0pt"/>
      <w:divBdr>
        <w:top w:val="none" w:sz="0" w:space="0" w:color="auto"/>
        <w:left w:val="none" w:sz="0" w:space="0" w:color="auto"/>
        <w:bottom w:val="none" w:sz="0" w:space="0" w:color="auto"/>
        <w:right w:val="none" w:sz="0" w:space="0" w:color="auto"/>
      </w:divBdr>
    </w:div>
    <w:div w:id="975331738">
      <w:bodyDiv w:val="1"/>
      <w:marLeft w:val="0pt"/>
      <w:marRight w:val="0pt"/>
      <w:marTop w:val="0pt"/>
      <w:marBottom w:val="0pt"/>
      <w:divBdr>
        <w:top w:val="none" w:sz="0" w:space="0" w:color="auto"/>
        <w:left w:val="none" w:sz="0" w:space="0" w:color="auto"/>
        <w:bottom w:val="none" w:sz="0" w:space="0" w:color="auto"/>
        <w:right w:val="none" w:sz="0" w:space="0" w:color="auto"/>
      </w:divBdr>
    </w:div>
    <w:div w:id="987518298">
      <w:bodyDiv w:val="1"/>
      <w:marLeft w:val="0pt"/>
      <w:marRight w:val="0pt"/>
      <w:marTop w:val="0pt"/>
      <w:marBottom w:val="0pt"/>
      <w:divBdr>
        <w:top w:val="none" w:sz="0" w:space="0" w:color="auto"/>
        <w:left w:val="none" w:sz="0" w:space="0" w:color="auto"/>
        <w:bottom w:val="none" w:sz="0" w:space="0" w:color="auto"/>
        <w:right w:val="none" w:sz="0" w:space="0" w:color="auto"/>
      </w:divBdr>
    </w:div>
    <w:div w:id="993875179">
      <w:bodyDiv w:val="1"/>
      <w:marLeft w:val="0pt"/>
      <w:marRight w:val="0pt"/>
      <w:marTop w:val="0pt"/>
      <w:marBottom w:val="0pt"/>
      <w:divBdr>
        <w:top w:val="none" w:sz="0" w:space="0" w:color="auto"/>
        <w:left w:val="none" w:sz="0" w:space="0" w:color="auto"/>
        <w:bottom w:val="none" w:sz="0" w:space="0" w:color="auto"/>
        <w:right w:val="none" w:sz="0" w:space="0" w:color="auto"/>
      </w:divBdr>
    </w:div>
    <w:div w:id="997079339">
      <w:bodyDiv w:val="1"/>
      <w:marLeft w:val="0pt"/>
      <w:marRight w:val="0pt"/>
      <w:marTop w:val="0pt"/>
      <w:marBottom w:val="0pt"/>
      <w:divBdr>
        <w:top w:val="none" w:sz="0" w:space="0" w:color="auto"/>
        <w:left w:val="none" w:sz="0" w:space="0" w:color="auto"/>
        <w:bottom w:val="none" w:sz="0" w:space="0" w:color="auto"/>
        <w:right w:val="none" w:sz="0" w:space="0" w:color="auto"/>
      </w:divBdr>
    </w:div>
    <w:div w:id="1042637386">
      <w:bodyDiv w:val="1"/>
      <w:marLeft w:val="0pt"/>
      <w:marRight w:val="0pt"/>
      <w:marTop w:val="0pt"/>
      <w:marBottom w:val="0pt"/>
      <w:divBdr>
        <w:top w:val="none" w:sz="0" w:space="0" w:color="auto"/>
        <w:left w:val="none" w:sz="0" w:space="0" w:color="auto"/>
        <w:bottom w:val="none" w:sz="0" w:space="0" w:color="auto"/>
        <w:right w:val="none" w:sz="0" w:space="0" w:color="auto"/>
      </w:divBdr>
    </w:div>
    <w:div w:id="1043866428">
      <w:bodyDiv w:val="1"/>
      <w:marLeft w:val="0pt"/>
      <w:marRight w:val="0pt"/>
      <w:marTop w:val="0pt"/>
      <w:marBottom w:val="0pt"/>
      <w:divBdr>
        <w:top w:val="none" w:sz="0" w:space="0" w:color="auto"/>
        <w:left w:val="none" w:sz="0" w:space="0" w:color="auto"/>
        <w:bottom w:val="none" w:sz="0" w:space="0" w:color="auto"/>
        <w:right w:val="none" w:sz="0" w:space="0" w:color="auto"/>
      </w:divBdr>
    </w:div>
    <w:div w:id="1051808424">
      <w:bodyDiv w:val="1"/>
      <w:marLeft w:val="0pt"/>
      <w:marRight w:val="0pt"/>
      <w:marTop w:val="0pt"/>
      <w:marBottom w:val="0pt"/>
      <w:divBdr>
        <w:top w:val="none" w:sz="0" w:space="0" w:color="auto"/>
        <w:left w:val="none" w:sz="0" w:space="0" w:color="auto"/>
        <w:bottom w:val="none" w:sz="0" w:space="0" w:color="auto"/>
        <w:right w:val="none" w:sz="0" w:space="0" w:color="auto"/>
      </w:divBdr>
    </w:div>
    <w:div w:id="1063604783">
      <w:bodyDiv w:val="1"/>
      <w:marLeft w:val="0pt"/>
      <w:marRight w:val="0pt"/>
      <w:marTop w:val="0pt"/>
      <w:marBottom w:val="0pt"/>
      <w:divBdr>
        <w:top w:val="none" w:sz="0" w:space="0" w:color="auto"/>
        <w:left w:val="none" w:sz="0" w:space="0" w:color="auto"/>
        <w:bottom w:val="none" w:sz="0" w:space="0" w:color="auto"/>
        <w:right w:val="none" w:sz="0" w:space="0" w:color="auto"/>
      </w:divBdr>
    </w:div>
    <w:div w:id="1067798530">
      <w:bodyDiv w:val="1"/>
      <w:marLeft w:val="0pt"/>
      <w:marRight w:val="0pt"/>
      <w:marTop w:val="0pt"/>
      <w:marBottom w:val="0pt"/>
      <w:divBdr>
        <w:top w:val="none" w:sz="0" w:space="0" w:color="auto"/>
        <w:left w:val="none" w:sz="0" w:space="0" w:color="auto"/>
        <w:bottom w:val="none" w:sz="0" w:space="0" w:color="auto"/>
        <w:right w:val="none" w:sz="0" w:space="0" w:color="auto"/>
      </w:divBdr>
    </w:div>
    <w:div w:id="1075053107">
      <w:bodyDiv w:val="1"/>
      <w:marLeft w:val="0pt"/>
      <w:marRight w:val="0pt"/>
      <w:marTop w:val="0pt"/>
      <w:marBottom w:val="0pt"/>
      <w:divBdr>
        <w:top w:val="none" w:sz="0" w:space="0" w:color="auto"/>
        <w:left w:val="none" w:sz="0" w:space="0" w:color="auto"/>
        <w:bottom w:val="none" w:sz="0" w:space="0" w:color="auto"/>
        <w:right w:val="none" w:sz="0" w:space="0" w:color="auto"/>
      </w:divBdr>
    </w:div>
    <w:div w:id="1080442070">
      <w:bodyDiv w:val="1"/>
      <w:marLeft w:val="0pt"/>
      <w:marRight w:val="0pt"/>
      <w:marTop w:val="0pt"/>
      <w:marBottom w:val="0pt"/>
      <w:divBdr>
        <w:top w:val="none" w:sz="0" w:space="0" w:color="auto"/>
        <w:left w:val="none" w:sz="0" w:space="0" w:color="auto"/>
        <w:bottom w:val="none" w:sz="0" w:space="0" w:color="auto"/>
        <w:right w:val="none" w:sz="0" w:space="0" w:color="auto"/>
      </w:divBdr>
    </w:div>
    <w:div w:id="1087459934">
      <w:bodyDiv w:val="1"/>
      <w:marLeft w:val="0pt"/>
      <w:marRight w:val="0pt"/>
      <w:marTop w:val="0pt"/>
      <w:marBottom w:val="0pt"/>
      <w:divBdr>
        <w:top w:val="none" w:sz="0" w:space="0" w:color="auto"/>
        <w:left w:val="none" w:sz="0" w:space="0" w:color="auto"/>
        <w:bottom w:val="none" w:sz="0" w:space="0" w:color="auto"/>
        <w:right w:val="none" w:sz="0" w:space="0" w:color="auto"/>
      </w:divBdr>
    </w:div>
    <w:div w:id="1107385880">
      <w:bodyDiv w:val="1"/>
      <w:marLeft w:val="0pt"/>
      <w:marRight w:val="0pt"/>
      <w:marTop w:val="0pt"/>
      <w:marBottom w:val="0pt"/>
      <w:divBdr>
        <w:top w:val="none" w:sz="0" w:space="0" w:color="auto"/>
        <w:left w:val="none" w:sz="0" w:space="0" w:color="auto"/>
        <w:bottom w:val="none" w:sz="0" w:space="0" w:color="auto"/>
        <w:right w:val="none" w:sz="0" w:space="0" w:color="auto"/>
      </w:divBdr>
    </w:div>
    <w:div w:id="1113940853">
      <w:bodyDiv w:val="1"/>
      <w:marLeft w:val="0pt"/>
      <w:marRight w:val="0pt"/>
      <w:marTop w:val="0pt"/>
      <w:marBottom w:val="0pt"/>
      <w:divBdr>
        <w:top w:val="none" w:sz="0" w:space="0" w:color="auto"/>
        <w:left w:val="none" w:sz="0" w:space="0" w:color="auto"/>
        <w:bottom w:val="none" w:sz="0" w:space="0" w:color="auto"/>
        <w:right w:val="none" w:sz="0" w:space="0" w:color="auto"/>
      </w:divBdr>
    </w:div>
    <w:div w:id="1119182398">
      <w:bodyDiv w:val="1"/>
      <w:marLeft w:val="0pt"/>
      <w:marRight w:val="0pt"/>
      <w:marTop w:val="0pt"/>
      <w:marBottom w:val="0pt"/>
      <w:divBdr>
        <w:top w:val="none" w:sz="0" w:space="0" w:color="auto"/>
        <w:left w:val="none" w:sz="0" w:space="0" w:color="auto"/>
        <w:bottom w:val="none" w:sz="0" w:space="0" w:color="auto"/>
        <w:right w:val="none" w:sz="0" w:space="0" w:color="auto"/>
      </w:divBdr>
    </w:div>
    <w:div w:id="1121192513">
      <w:bodyDiv w:val="1"/>
      <w:marLeft w:val="0pt"/>
      <w:marRight w:val="0pt"/>
      <w:marTop w:val="0pt"/>
      <w:marBottom w:val="0pt"/>
      <w:divBdr>
        <w:top w:val="none" w:sz="0" w:space="0" w:color="auto"/>
        <w:left w:val="none" w:sz="0" w:space="0" w:color="auto"/>
        <w:bottom w:val="none" w:sz="0" w:space="0" w:color="auto"/>
        <w:right w:val="none" w:sz="0" w:space="0" w:color="auto"/>
      </w:divBdr>
    </w:div>
    <w:div w:id="1136408098">
      <w:bodyDiv w:val="1"/>
      <w:marLeft w:val="0pt"/>
      <w:marRight w:val="0pt"/>
      <w:marTop w:val="0pt"/>
      <w:marBottom w:val="0pt"/>
      <w:divBdr>
        <w:top w:val="none" w:sz="0" w:space="0" w:color="auto"/>
        <w:left w:val="none" w:sz="0" w:space="0" w:color="auto"/>
        <w:bottom w:val="none" w:sz="0" w:space="0" w:color="auto"/>
        <w:right w:val="none" w:sz="0" w:space="0" w:color="auto"/>
      </w:divBdr>
    </w:div>
    <w:div w:id="1155802948">
      <w:bodyDiv w:val="1"/>
      <w:marLeft w:val="0pt"/>
      <w:marRight w:val="0pt"/>
      <w:marTop w:val="0pt"/>
      <w:marBottom w:val="0pt"/>
      <w:divBdr>
        <w:top w:val="none" w:sz="0" w:space="0" w:color="auto"/>
        <w:left w:val="none" w:sz="0" w:space="0" w:color="auto"/>
        <w:bottom w:val="none" w:sz="0" w:space="0" w:color="auto"/>
        <w:right w:val="none" w:sz="0" w:space="0" w:color="auto"/>
      </w:divBdr>
    </w:div>
    <w:div w:id="1174691080">
      <w:bodyDiv w:val="1"/>
      <w:marLeft w:val="0pt"/>
      <w:marRight w:val="0pt"/>
      <w:marTop w:val="0pt"/>
      <w:marBottom w:val="0pt"/>
      <w:divBdr>
        <w:top w:val="none" w:sz="0" w:space="0" w:color="auto"/>
        <w:left w:val="none" w:sz="0" w:space="0" w:color="auto"/>
        <w:bottom w:val="none" w:sz="0" w:space="0" w:color="auto"/>
        <w:right w:val="none" w:sz="0" w:space="0" w:color="auto"/>
      </w:divBdr>
    </w:div>
    <w:div w:id="1176919365">
      <w:bodyDiv w:val="1"/>
      <w:marLeft w:val="0pt"/>
      <w:marRight w:val="0pt"/>
      <w:marTop w:val="0pt"/>
      <w:marBottom w:val="0pt"/>
      <w:divBdr>
        <w:top w:val="none" w:sz="0" w:space="0" w:color="auto"/>
        <w:left w:val="none" w:sz="0" w:space="0" w:color="auto"/>
        <w:bottom w:val="none" w:sz="0" w:space="0" w:color="auto"/>
        <w:right w:val="none" w:sz="0" w:space="0" w:color="auto"/>
      </w:divBdr>
    </w:div>
    <w:div w:id="1193153344">
      <w:bodyDiv w:val="1"/>
      <w:marLeft w:val="0pt"/>
      <w:marRight w:val="0pt"/>
      <w:marTop w:val="0pt"/>
      <w:marBottom w:val="0pt"/>
      <w:divBdr>
        <w:top w:val="none" w:sz="0" w:space="0" w:color="auto"/>
        <w:left w:val="none" w:sz="0" w:space="0" w:color="auto"/>
        <w:bottom w:val="none" w:sz="0" w:space="0" w:color="auto"/>
        <w:right w:val="none" w:sz="0" w:space="0" w:color="auto"/>
      </w:divBdr>
    </w:div>
    <w:div w:id="1213229643">
      <w:bodyDiv w:val="1"/>
      <w:marLeft w:val="0pt"/>
      <w:marRight w:val="0pt"/>
      <w:marTop w:val="0pt"/>
      <w:marBottom w:val="0pt"/>
      <w:divBdr>
        <w:top w:val="none" w:sz="0" w:space="0" w:color="auto"/>
        <w:left w:val="none" w:sz="0" w:space="0" w:color="auto"/>
        <w:bottom w:val="none" w:sz="0" w:space="0" w:color="auto"/>
        <w:right w:val="none" w:sz="0" w:space="0" w:color="auto"/>
      </w:divBdr>
    </w:div>
    <w:div w:id="1261373274">
      <w:bodyDiv w:val="1"/>
      <w:marLeft w:val="0pt"/>
      <w:marRight w:val="0pt"/>
      <w:marTop w:val="0pt"/>
      <w:marBottom w:val="0pt"/>
      <w:divBdr>
        <w:top w:val="none" w:sz="0" w:space="0" w:color="auto"/>
        <w:left w:val="none" w:sz="0" w:space="0" w:color="auto"/>
        <w:bottom w:val="none" w:sz="0" w:space="0" w:color="auto"/>
        <w:right w:val="none" w:sz="0" w:space="0" w:color="auto"/>
      </w:divBdr>
    </w:div>
    <w:div w:id="1273170317">
      <w:bodyDiv w:val="1"/>
      <w:marLeft w:val="0pt"/>
      <w:marRight w:val="0pt"/>
      <w:marTop w:val="0pt"/>
      <w:marBottom w:val="0pt"/>
      <w:divBdr>
        <w:top w:val="none" w:sz="0" w:space="0" w:color="auto"/>
        <w:left w:val="none" w:sz="0" w:space="0" w:color="auto"/>
        <w:bottom w:val="none" w:sz="0" w:space="0" w:color="auto"/>
        <w:right w:val="none" w:sz="0" w:space="0" w:color="auto"/>
      </w:divBdr>
    </w:div>
    <w:div w:id="1300456188">
      <w:bodyDiv w:val="1"/>
      <w:marLeft w:val="0pt"/>
      <w:marRight w:val="0pt"/>
      <w:marTop w:val="0pt"/>
      <w:marBottom w:val="0pt"/>
      <w:divBdr>
        <w:top w:val="none" w:sz="0" w:space="0" w:color="auto"/>
        <w:left w:val="none" w:sz="0" w:space="0" w:color="auto"/>
        <w:bottom w:val="none" w:sz="0" w:space="0" w:color="auto"/>
        <w:right w:val="none" w:sz="0" w:space="0" w:color="auto"/>
      </w:divBdr>
    </w:div>
    <w:div w:id="1303538778">
      <w:bodyDiv w:val="1"/>
      <w:marLeft w:val="0pt"/>
      <w:marRight w:val="0pt"/>
      <w:marTop w:val="0pt"/>
      <w:marBottom w:val="0pt"/>
      <w:divBdr>
        <w:top w:val="none" w:sz="0" w:space="0" w:color="auto"/>
        <w:left w:val="none" w:sz="0" w:space="0" w:color="auto"/>
        <w:bottom w:val="none" w:sz="0" w:space="0" w:color="auto"/>
        <w:right w:val="none" w:sz="0" w:space="0" w:color="auto"/>
      </w:divBdr>
    </w:div>
    <w:div w:id="1312245774">
      <w:bodyDiv w:val="1"/>
      <w:marLeft w:val="0pt"/>
      <w:marRight w:val="0pt"/>
      <w:marTop w:val="0pt"/>
      <w:marBottom w:val="0pt"/>
      <w:divBdr>
        <w:top w:val="none" w:sz="0" w:space="0" w:color="auto"/>
        <w:left w:val="none" w:sz="0" w:space="0" w:color="auto"/>
        <w:bottom w:val="none" w:sz="0" w:space="0" w:color="auto"/>
        <w:right w:val="none" w:sz="0" w:space="0" w:color="auto"/>
      </w:divBdr>
    </w:div>
    <w:div w:id="1327709746">
      <w:bodyDiv w:val="1"/>
      <w:marLeft w:val="0pt"/>
      <w:marRight w:val="0pt"/>
      <w:marTop w:val="0pt"/>
      <w:marBottom w:val="0pt"/>
      <w:divBdr>
        <w:top w:val="none" w:sz="0" w:space="0" w:color="auto"/>
        <w:left w:val="none" w:sz="0" w:space="0" w:color="auto"/>
        <w:bottom w:val="none" w:sz="0" w:space="0" w:color="auto"/>
        <w:right w:val="none" w:sz="0" w:space="0" w:color="auto"/>
      </w:divBdr>
    </w:div>
    <w:div w:id="1331836340">
      <w:bodyDiv w:val="1"/>
      <w:marLeft w:val="0pt"/>
      <w:marRight w:val="0pt"/>
      <w:marTop w:val="0pt"/>
      <w:marBottom w:val="0pt"/>
      <w:divBdr>
        <w:top w:val="none" w:sz="0" w:space="0" w:color="auto"/>
        <w:left w:val="none" w:sz="0" w:space="0" w:color="auto"/>
        <w:bottom w:val="none" w:sz="0" w:space="0" w:color="auto"/>
        <w:right w:val="none" w:sz="0" w:space="0" w:color="auto"/>
      </w:divBdr>
    </w:div>
    <w:div w:id="1336225999">
      <w:bodyDiv w:val="1"/>
      <w:marLeft w:val="0pt"/>
      <w:marRight w:val="0pt"/>
      <w:marTop w:val="0pt"/>
      <w:marBottom w:val="0pt"/>
      <w:divBdr>
        <w:top w:val="none" w:sz="0" w:space="0" w:color="auto"/>
        <w:left w:val="none" w:sz="0" w:space="0" w:color="auto"/>
        <w:bottom w:val="none" w:sz="0" w:space="0" w:color="auto"/>
        <w:right w:val="none" w:sz="0" w:space="0" w:color="auto"/>
      </w:divBdr>
    </w:div>
    <w:div w:id="1359283366">
      <w:bodyDiv w:val="1"/>
      <w:marLeft w:val="0pt"/>
      <w:marRight w:val="0pt"/>
      <w:marTop w:val="0pt"/>
      <w:marBottom w:val="0pt"/>
      <w:divBdr>
        <w:top w:val="none" w:sz="0" w:space="0" w:color="auto"/>
        <w:left w:val="none" w:sz="0" w:space="0" w:color="auto"/>
        <w:bottom w:val="none" w:sz="0" w:space="0" w:color="auto"/>
        <w:right w:val="none" w:sz="0" w:space="0" w:color="auto"/>
      </w:divBdr>
    </w:div>
    <w:div w:id="1365911331">
      <w:bodyDiv w:val="1"/>
      <w:marLeft w:val="0pt"/>
      <w:marRight w:val="0pt"/>
      <w:marTop w:val="0pt"/>
      <w:marBottom w:val="0pt"/>
      <w:divBdr>
        <w:top w:val="none" w:sz="0" w:space="0" w:color="auto"/>
        <w:left w:val="none" w:sz="0" w:space="0" w:color="auto"/>
        <w:bottom w:val="none" w:sz="0" w:space="0" w:color="auto"/>
        <w:right w:val="none" w:sz="0" w:space="0" w:color="auto"/>
      </w:divBdr>
    </w:div>
    <w:div w:id="1397318465">
      <w:bodyDiv w:val="1"/>
      <w:marLeft w:val="0pt"/>
      <w:marRight w:val="0pt"/>
      <w:marTop w:val="0pt"/>
      <w:marBottom w:val="0pt"/>
      <w:divBdr>
        <w:top w:val="none" w:sz="0" w:space="0" w:color="auto"/>
        <w:left w:val="none" w:sz="0" w:space="0" w:color="auto"/>
        <w:bottom w:val="none" w:sz="0" w:space="0" w:color="auto"/>
        <w:right w:val="none" w:sz="0" w:space="0" w:color="auto"/>
      </w:divBdr>
    </w:div>
    <w:div w:id="1398940603">
      <w:bodyDiv w:val="1"/>
      <w:marLeft w:val="0pt"/>
      <w:marRight w:val="0pt"/>
      <w:marTop w:val="0pt"/>
      <w:marBottom w:val="0pt"/>
      <w:divBdr>
        <w:top w:val="none" w:sz="0" w:space="0" w:color="auto"/>
        <w:left w:val="none" w:sz="0" w:space="0" w:color="auto"/>
        <w:bottom w:val="none" w:sz="0" w:space="0" w:color="auto"/>
        <w:right w:val="none" w:sz="0" w:space="0" w:color="auto"/>
      </w:divBdr>
    </w:div>
    <w:div w:id="1451122676">
      <w:bodyDiv w:val="1"/>
      <w:marLeft w:val="0pt"/>
      <w:marRight w:val="0pt"/>
      <w:marTop w:val="0pt"/>
      <w:marBottom w:val="0pt"/>
      <w:divBdr>
        <w:top w:val="none" w:sz="0" w:space="0" w:color="auto"/>
        <w:left w:val="none" w:sz="0" w:space="0" w:color="auto"/>
        <w:bottom w:val="none" w:sz="0" w:space="0" w:color="auto"/>
        <w:right w:val="none" w:sz="0" w:space="0" w:color="auto"/>
      </w:divBdr>
    </w:div>
    <w:div w:id="1452286163">
      <w:bodyDiv w:val="1"/>
      <w:marLeft w:val="0pt"/>
      <w:marRight w:val="0pt"/>
      <w:marTop w:val="0pt"/>
      <w:marBottom w:val="0pt"/>
      <w:divBdr>
        <w:top w:val="none" w:sz="0" w:space="0" w:color="auto"/>
        <w:left w:val="none" w:sz="0" w:space="0" w:color="auto"/>
        <w:bottom w:val="none" w:sz="0" w:space="0" w:color="auto"/>
        <w:right w:val="none" w:sz="0" w:space="0" w:color="auto"/>
      </w:divBdr>
    </w:div>
    <w:div w:id="1463184279">
      <w:bodyDiv w:val="1"/>
      <w:marLeft w:val="0pt"/>
      <w:marRight w:val="0pt"/>
      <w:marTop w:val="0pt"/>
      <w:marBottom w:val="0pt"/>
      <w:divBdr>
        <w:top w:val="none" w:sz="0" w:space="0" w:color="auto"/>
        <w:left w:val="none" w:sz="0" w:space="0" w:color="auto"/>
        <w:bottom w:val="none" w:sz="0" w:space="0" w:color="auto"/>
        <w:right w:val="none" w:sz="0" w:space="0" w:color="auto"/>
      </w:divBdr>
    </w:div>
    <w:div w:id="1464955863">
      <w:bodyDiv w:val="1"/>
      <w:marLeft w:val="0pt"/>
      <w:marRight w:val="0pt"/>
      <w:marTop w:val="0pt"/>
      <w:marBottom w:val="0pt"/>
      <w:divBdr>
        <w:top w:val="none" w:sz="0" w:space="0" w:color="auto"/>
        <w:left w:val="none" w:sz="0" w:space="0" w:color="auto"/>
        <w:bottom w:val="none" w:sz="0" w:space="0" w:color="auto"/>
        <w:right w:val="none" w:sz="0" w:space="0" w:color="auto"/>
      </w:divBdr>
    </w:div>
    <w:div w:id="1479491563">
      <w:bodyDiv w:val="1"/>
      <w:marLeft w:val="0pt"/>
      <w:marRight w:val="0pt"/>
      <w:marTop w:val="0pt"/>
      <w:marBottom w:val="0pt"/>
      <w:divBdr>
        <w:top w:val="none" w:sz="0" w:space="0" w:color="auto"/>
        <w:left w:val="none" w:sz="0" w:space="0" w:color="auto"/>
        <w:bottom w:val="none" w:sz="0" w:space="0" w:color="auto"/>
        <w:right w:val="none" w:sz="0" w:space="0" w:color="auto"/>
      </w:divBdr>
    </w:div>
    <w:div w:id="1504399395">
      <w:bodyDiv w:val="1"/>
      <w:marLeft w:val="0pt"/>
      <w:marRight w:val="0pt"/>
      <w:marTop w:val="0pt"/>
      <w:marBottom w:val="0pt"/>
      <w:divBdr>
        <w:top w:val="none" w:sz="0" w:space="0" w:color="auto"/>
        <w:left w:val="none" w:sz="0" w:space="0" w:color="auto"/>
        <w:bottom w:val="none" w:sz="0" w:space="0" w:color="auto"/>
        <w:right w:val="none" w:sz="0" w:space="0" w:color="auto"/>
      </w:divBdr>
    </w:div>
    <w:div w:id="1535534385">
      <w:bodyDiv w:val="1"/>
      <w:marLeft w:val="0pt"/>
      <w:marRight w:val="0pt"/>
      <w:marTop w:val="0pt"/>
      <w:marBottom w:val="0pt"/>
      <w:divBdr>
        <w:top w:val="none" w:sz="0" w:space="0" w:color="auto"/>
        <w:left w:val="none" w:sz="0" w:space="0" w:color="auto"/>
        <w:bottom w:val="none" w:sz="0" w:space="0" w:color="auto"/>
        <w:right w:val="none" w:sz="0" w:space="0" w:color="auto"/>
      </w:divBdr>
    </w:div>
    <w:div w:id="1548713836">
      <w:bodyDiv w:val="1"/>
      <w:marLeft w:val="0pt"/>
      <w:marRight w:val="0pt"/>
      <w:marTop w:val="0pt"/>
      <w:marBottom w:val="0pt"/>
      <w:divBdr>
        <w:top w:val="none" w:sz="0" w:space="0" w:color="auto"/>
        <w:left w:val="none" w:sz="0" w:space="0" w:color="auto"/>
        <w:bottom w:val="none" w:sz="0" w:space="0" w:color="auto"/>
        <w:right w:val="none" w:sz="0" w:space="0" w:color="auto"/>
      </w:divBdr>
    </w:div>
    <w:div w:id="1552887652">
      <w:bodyDiv w:val="1"/>
      <w:marLeft w:val="0pt"/>
      <w:marRight w:val="0pt"/>
      <w:marTop w:val="0pt"/>
      <w:marBottom w:val="0pt"/>
      <w:divBdr>
        <w:top w:val="none" w:sz="0" w:space="0" w:color="auto"/>
        <w:left w:val="none" w:sz="0" w:space="0" w:color="auto"/>
        <w:bottom w:val="none" w:sz="0" w:space="0" w:color="auto"/>
        <w:right w:val="none" w:sz="0" w:space="0" w:color="auto"/>
      </w:divBdr>
    </w:div>
    <w:div w:id="1558323142">
      <w:bodyDiv w:val="1"/>
      <w:marLeft w:val="0pt"/>
      <w:marRight w:val="0pt"/>
      <w:marTop w:val="0pt"/>
      <w:marBottom w:val="0pt"/>
      <w:divBdr>
        <w:top w:val="none" w:sz="0" w:space="0" w:color="auto"/>
        <w:left w:val="none" w:sz="0" w:space="0" w:color="auto"/>
        <w:bottom w:val="none" w:sz="0" w:space="0" w:color="auto"/>
        <w:right w:val="none" w:sz="0" w:space="0" w:color="auto"/>
      </w:divBdr>
    </w:div>
    <w:div w:id="1568952675">
      <w:bodyDiv w:val="1"/>
      <w:marLeft w:val="0pt"/>
      <w:marRight w:val="0pt"/>
      <w:marTop w:val="0pt"/>
      <w:marBottom w:val="0pt"/>
      <w:divBdr>
        <w:top w:val="none" w:sz="0" w:space="0" w:color="auto"/>
        <w:left w:val="none" w:sz="0" w:space="0" w:color="auto"/>
        <w:bottom w:val="none" w:sz="0" w:space="0" w:color="auto"/>
        <w:right w:val="none" w:sz="0" w:space="0" w:color="auto"/>
      </w:divBdr>
    </w:div>
    <w:div w:id="1571500331">
      <w:bodyDiv w:val="1"/>
      <w:marLeft w:val="0pt"/>
      <w:marRight w:val="0pt"/>
      <w:marTop w:val="0pt"/>
      <w:marBottom w:val="0pt"/>
      <w:divBdr>
        <w:top w:val="none" w:sz="0" w:space="0" w:color="auto"/>
        <w:left w:val="none" w:sz="0" w:space="0" w:color="auto"/>
        <w:bottom w:val="none" w:sz="0" w:space="0" w:color="auto"/>
        <w:right w:val="none" w:sz="0" w:space="0" w:color="auto"/>
      </w:divBdr>
    </w:div>
    <w:div w:id="1577082425">
      <w:bodyDiv w:val="1"/>
      <w:marLeft w:val="0pt"/>
      <w:marRight w:val="0pt"/>
      <w:marTop w:val="0pt"/>
      <w:marBottom w:val="0pt"/>
      <w:divBdr>
        <w:top w:val="none" w:sz="0" w:space="0" w:color="auto"/>
        <w:left w:val="none" w:sz="0" w:space="0" w:color="auto"/>
        <w:bottom w:val="none" w:sz="0" w:space="0" w:color="auto"/>
        <w:right w:val="none" w:sz="0" w:space="0" w:color="auto"/>
      </w:divBdr>
    </w:div>
    <w:div w:id="1606114000">
      <w:bodyDiv w:val="1"/>
      <w:marLeft w:val="0pt"/>
      <w:marRight w:val="0pt"/>
      <w:marTop w:val="0pt"/>
      <w:marBottom w:val="0pt"/>
      <w:divBdr>
        <w:top w:val="none" w:sz="0" w:space="0" w:color="auto"/>
        <w:left w:val="none" w:sz="0" w:space="0" w:color="auto"/>
        <w:bottom w:val="none" w:sz="0" w:space="0" w:color="auto"/>
        <w:right w:val="none" w:sz="0" w:space="0" w:color="auto"/>
      </w:divBdr>
    </w:div>
    <w:div w:id="1614555668">
      <w:bodyDiv w:val="1"/>
      <w:marLeft w:val="0pt"/>
      <w:marRight w:val="0pt"/>
      <w:marTop w:val="0pt"/>
      <w:marBottom w:val="0pt"/>
      <w:divBdr>
        <w:top w:val="none" w:sz="0" w:space="0" w:color="auto"/>
        <w:left w:val="none" w:sz="0" w:space="0" w:color="auto"/>
        <w:bottom w:val="none" w:sz="0" w:space="0" w:color="auto"/>
        <w:right w:val="none" w:sz="0" w:space="0" w:color="auto"/>
      </w:divBdr>
    </w:div>
    <w:div w:id="1669745717">
      <w:bodyDiv w:val="1"/>
      <w:marLeft w:val="0pt"/>
      <w:marRight w:val="0pt"/>
      <w:marTop w:val="0pt"/>
      <w:marBottom w:val="0pt"/>
      <w:divBdr>
        <w:top w:val="none" w:sz="0" w:space="0" w:color="auto"/>
        <w:left w:val="none" w:sz="0" w:space="0" w:color="auto"/>
        <w:bottom w:val="none" w:sz="0" w:space="0" w:color="auto"/>
        <w:right w:val="none" w:sz="0" w:space="0" w:color="auto"/>
      </w:divBdr>
    </w:div>
    <w:div w:id="1677031626">
      <w:bodyDiv w:val="1"/>
      <w:marLeft w:val="0pt"/>
      <w:marRight w:val="0pt"/>
      <w:marTop w:val="0pt"/>
      <w:marBottom w:val="0pt"/>
      <w:divBdr>
        <w:top w:val="none" w:sz="0" w:space="0" w:color="auto"/>
        <w:left w:val="none" w:sz="0" w:space="0" w:color="auto"/>
        <w:bottom w:val="none" w:sz="0" w:space="0" w:color="auto"/>
        <w:right w:val="none" w:sz="0" w:space="0" w:color="auto"/>
      </w:divBdr>
    </w:div>
    <w:div w:id="1680624489">
      <w:bodyDiv w:val="1"/>
      <w:marLeft w:val="0pt"/>
      <w:marRight w:val="0pt"/>
      <w:marTop w:val="0pt"/>
      <w:marBottom w:val="0pt"/>
      <w:divBdr>
        <w:top w:val="none" w:sz="0" w:space="0" w:color="auto"/>
        <w:left w:val="none" w:sz="0" w:space="0" w:color="auto"/>
        <w:bottom w:val="none" w:sz="0" w:space="0" w:color="auto"/>
        <w:right w:val="none" w:sz="0" w:space="0" w:color="auto"/>
      </w:divBdr>
    </w:div>
    <w:div w:id="1719670062">
      <w:bodyDiv w:val="1"/>
      <w:marLeft w:val="0pt"/>
      <w:marRight w:val="0pt"/>
      <w:marTop w:val="0pt"/>
      <w:marBottom w:val="0pt"/>
      <w:divBdr>
        <w:top w:val="none" w:sz="0" w:space="0" w:color="auto"/>
        <w:left w:val="none" w:sz="0" w:space="0" w:color="auto"/>
        <w:bottom w:val="none" w:sz="0" w:space="0" w:color="auto"/>
        <w:right w:val="none" w:sz="0" w:space="0" w:color="auto"/>
      </w:divBdr>
    </w:div>
    <w:div w:id="1770541841">
      <w:bodyDiv w:val="1"/>
      <w:marLeft w:val="0pt"/>
      <w:marRight w:val="0pt"/>
      <w:marTop w:val="0pt"/>
      <w:marBottom w:val="0pt"/>
      <w:divBdr>
        <w:top w:val="none" w:sz="0" w:space="0" w:color="auto"/>
        <w:left w:val="none" w:sz="0" w:space="0" w:color="auto"/>
        <w:bottom w:val="none" w:sz="0" w:space="0" w:color="auto"/>
        <w:right w:val="none" w:sz="0" w:space="0" w:color="auto"/>
      </w:divBdr>
    </w:div>
    <w:div w:id="1777403541">
      <w:bodyDiv w:val="1"/>
      <w:marLeft w:val="0pt"/>
      <w:marRight w:val="0pt"/>
      <w:marTop w:val="0pt"/>
      <w:marBottom w:val="0pt"/>
      <w:divBdr>
        <w:top w:val="none" w:sz="0" w:space="0" w:color="auto"/>
        <w:left w:val="none" w:sz="0" w:space="0" w:color="auto"/>
        <w:bottom w:val="none" w:sz="0" w:space="0" w:color="auto"/>
        <w:right w:val="none" w:sz="0" w:space="0" w:color="auto"/>
      </w:divBdr>
    </w:div>
    <w:div w:id="1791435315">
      <w:bodyDiv w:val="1"/>
      <w:marLeft w:val="0pt"/>
      <w:marRight w:val="0pt"/>
      <w:marTop w:val="0pt"/>
      <w:marBottom w:val="0pt"/>
      <w:divBdr>
        <w:top w:val="none" w:sz="0" w:space="0" w:color="auto"/>
        <w:left w:val="none" w:sz="0" w:space="0" w:color="auto"/>
        <w:bottom w:val="none" w:sz="0" w:space="0" w:color="auto"/>
        <w:right w:val="none" w:sz="0" w:space="0" w:color="auto"/>
      </w:divBdr>
    </w:div>
    <w:div w:id="1814060647">
      <w:bodyDiv w:val="1"/>
      <w:marLeft w:val="0pt"/>
      <w:marRight w:val="0pt"/>
      <w:marTop w:val="0pt"/>
      <w:marBottom w:val="0pt"/>
      <w:divBdr>
        <w:top w:val="none" w:sz="0" w:space="0" w:color="auto"/>
        <w:left w:val="none" w:sz="0" w:space="0" w:color="auto"/>
        <w:bottom w:val="none" w:sz="0" w:space="0" w:color="auto"/>
        <w:right w:val="none" w:sz="0" w:space="0" w:color="auto"/>
      </w:divBdr>
    </w:div>
    <w:div w:id="1854032332">
      <w:bodyDiv w:val="1"/>
      <w:marLeft w:val="0pt"/>
      <w:marRight w:val="0pt"/>
      <w:marTop w:val="0pt"/>
      <w:marBottom w:val="0pt"/>
      <w:divBdr>
        <w:top w:val="none" w:sz="0" w:space="0" w:color="auto"/>
        <w:left w:val="none" w:sz="0" w:space="0" w:color="auto"/>
        <w:bottom w:val="none" w:sz="0" w:space="0" w:color="auto"/>
        <w:right w:val="none" w:sz="0" w:space="0" w:color="auto"/>
      </w:divBdr>
    </w:div>
    <w:div w:id="1867408627">
      <w:bodyDiv w:val="1"/>
      <w:marLeft w:val="0pt"/>
      <w:marRight w:val="0pt"/>
      <w:marTop w:val="0pt"/>
      <w:marBottom w:val="0pt"/>
      <w:divBdr>
        <w:top w:val="none" w:sz="0" w:space="0" w:color="auto"/>
        <w:left w:val="none" w:sz="0" w:space="0" w:color="auto"/>
        <w:bottom w:val="none" w:sz="0" w:space="0" w:color="auto"/>
        <w:right w:val="none" w:sz="0" w:space="0" w:color="auto"/>
      </w:divBdr>
    </w:div>
    <w:div w:id="1887063227">
      <w:bodyDiv w:val="1"/>
      <w:marLeft w:val="0pt"/>
      <w:marRight w:val="0pt"/>
      <w:marTop w:val="0pt"/>
      <w:marBottom w:val="0pt"/>
      <w:divBdr>
        <w:top w:val="none" w:sz="0" w:space="0" w:color="auto"/>
        <w:left w:val="none" w:sz="0" w:space="0" w:color="auto"/>
        <w:bottom w:val="none" w:sz="0" w:space="0" w:color="auto"/>
        <w:right w:val="none" w:sz="0" w:space="0" w:color="auto"/>
      </w:divBdr>
    </w:div>
    <w:div w:id="1905023046">
      <w:bodyDiv w:val="1"/>
      <w:marLeft w:val="0pt"/>
      <w:marRight w:val="0pt"/>
      <w:marTop w:val="0pt"/>
      <w:marBottom w:val="0pt"/>
      <w:divBdr>
        <w:top w:val="none" w:sz="0" w:space="0" w:color="auto"/>
        <w:left w:val="none" w:sz="0" w:space="0" w:color="auto"/>
        <w:bottom w:val="none" w:sz="0" w:space="0" w:color="auto"/>
        <w:right w:val="none" w:sz="0" w:space="0" w:color="auto"/>
      </w:divBdr>
    </w:div>
    <w:div w:id="1905220558">
      <w:bodyDiv w:val="1"/>
      <w:marLeft w:val="0pt"/>
      <w:marRight w:val="0pt"/>
      <w:marTop w:val="0pt"/>
      <w:marBottom w:val="0pt"/>
      <w:divBdr>
        <w:top w:val="none" w:sz="0" w:space="0" w:color="auto"/>
        <w:left w:val="none" w:sz="0" w:space="0" w:color="auto"/>
        <w:bottom w:val="none" w:sz="0" w:space="0" w:color="auto"/>
        <w:right w:val="none" w:sz="0" w:space="0" w:color="auto"/>
      </w:divBdr>
    </w:div>
    <w:div w:id="1910651356">
      <w:bodyDiv w:val="1"/>
      <w:marLeft w:val="0pt"/>
      <w:marRight w:val="0pt"/>
      <w:marTop w:val="0pt"/>
      <w:marBottom w:val="0pt"/>
      <w:divBdr>
        <w:top w:val="none" w:sz="0" w:space="0" w:color="auto"/>
        <w:left w:val="none" w:sz="0" w:space="0" w:color="auto"/>
        <w:bottom w:val="none" w:sz="0" w:space="0" w:color="auto"/>
        <w:right w:val="none" w:sz="0" w:space="0" w:color="auto"/>
      </w:divBdr>
    </w:div>
    <w:div w:id="1913352888">
      <w:bodyDiv w:val="1"/>
      <w:marLeft w:val="0pt"/>
      <w:marRight w:val="0pt"/>
      <w:marTop w:val="0pt"/>
      <w:marBottom w:val="0pt"/>
      <w:divBdr>
        <w:top w:val="none" w:sz="0" w:space="0" w:color="auto"/>
        <w:left w:val="none" w:sz="0" w:space="0" w:color="auto"/>
        <w:bottom w:val="none" w:sz="0" w:space="0" w:color="auto"/>
        <w:right w:val="none" w:sz="0" w:space="0" w:color="auto"/>
      </w:divBdr>
    </w:div>
    <w:div w:id="1944871870">
      <w:bodyDiv w:val="1"/>
      <w:marLeft w:val="0pt"/>
      <w:marRight w:val="0pt"/>
      <w:marTop w:val="0pt"/>
      <w:marBottom w:val="0pt"/>
      <w:divBdr>
        <w:top w:val="none" w:sz="0" w:space="0" w:color="auto"/>
        <w:left w:val="none" w:sz="0" w:space="0" w:color="auto"/>
        <w:bottom w:val="none" w:sz="0" w:space="0" w:color="auto"/>
        <w:right w:val="none" w:sz="0" w:space="0" w:color="auto"/>
      </w:divBdr>
    </w:div>
    <w:div w:id="1976450090">
      <w:bodyDiv w:val="1"/>
      <w:marLeft w:val="0pt"/>
      <w:marRight w:val="0pt"/>
      <w:marTop w:val="0pt"/>
      <w:marBottom w:val="0pt"/>
      <w:divBdr>
        <w:top w:val="none" w:sz="0" w:space="0" w:color="auto"/>
        <w:left w:val="none" w:sz="0" w:space="0" w:color="auto"/>
        <w:bottom w:val="none" w:sz="0" w:space="0" w:color="auto"/>
        <w:right w:val="none" w:sz="0" w:space="0" w:color="auto"/>
      </w:divBdr>
    </w:div>
    <w:div w:id="2004239904">
      <w:bodyDiv w:val="1"/>
      <w:marLeft w:val="0pt"/>
      <w:marRight w:val="0pt"/>
      <w:marTop w:val="0pt"/>
      <w:marBottom w:val="0pt"/>
      <w:divBdr>
        <w:top w:val="none" w:sz="0" w:space="0" w:color="auto"/>
        <w:left w:val="none" w:sz="0" w:space="0" w:color="auto"/>
        <w:bottom w:val="none" w:sz="0" w:space="0" w:color="auto"/>
        <w:right w:val="none" w:sz="0" w:space="0" w:color="auto"/>
      </w:divBdr>
    </w:div>
    <w:div w:id="2051495727">
      <w:bodyDiv w:val="1"/>
      <w:marLeft w:val="0pt"/>
      <w:marRight w:val="0pt"/>
      <w:marTop w:val="0pt"/>
      <w:marBottom w:val="0pt"/>
      <w:divBdr>
        <w:top w:val="none" w:sz="0" w:space="0" w:color="auto"/>
        <w:left w:val="none" w:sz="0" w:space="0" w:color="auto"/>
        <w:bottom w:val="none" w:sz="0" w:space="0" w:color="auto"/>
        <w:right w:val="none" w:sz="0" w:space="0" w:color="auto"/>
      </w:divBdr>
    </w:div>
    <w:div w:id="2059932096">
      <w:bodyDiv w:val="1"/>
      <w:marLeft w:val="0pt"/>
      <w:marRight w:val="0pt"/>
      <w:marTop w:val="0pt"/>
      <w:marBottom w:val="0pt"/>
      <w:divBdr>
        <w:top w:val="none" w:sz="0" w:space="0" w:color="auto"/>
        <w:left w:val="none" w:sz="0" w:space="0" w:color="auto"/>
        <w:bottom w:val="none" w:sz="0" w:space="0" w:color="auto"/>
        <w:right w:val="none" w:sz="0" w:space="0" w:color="auto"/>
      </w:divBdr>
    </w:div>
    <w:div w:id="2069760753">
      <w:bodyDiv w:val="1"/>
      <w:marLeft w:val="0pt"/>
      <w:marRight w:val="0pt"/>
      <w:marTop w:val="0pt"/>
      <w:marBottom w:val="0pt"/>
      <w:divBdr>
        <w:top w:val="none" w:sz="0" w:space="0" w:color="auto"/>
        <w:left w:val="none" w:sz="0" w:space="0" w:color="auto"/>
        <w:bottom w:val="none" w:sz="0" w:space="0" w:color="auto"/>
        <w:right w:val="none" w:sz="0" w:space="0" w:color="auto"/>
      </w:divBdr>
    </w:div>
    <w:div w:id="2072458148">
      <w:bodyDiv w:val="1"/>
      <w:marLeft w:val="0pt"/>
      <w:marRight w:val="0pt"/>
      <w:marTop w:val="0pt"/>
      <w:marBottom w:val="0pt"/>
      <w:divBdr>
        <w:top w:val="none" w:sz="0" w:space="0" w:color="auto"/>
        <w:left w:val="none" w:sz="0" w:space="0" w:color="auto"/>
        <w:bottom w:val="none" w:sz="0" w:space="0" w:color="auto"/>
        <w:right w:val="none" w:sz="0" w:space="0" w:color="auto"/>
      </w:divBdr>
    </w:div>
    <w:div w:id="2074814648">
      <w:bodyDiv w:val="1"/>
      <w:marLeft w:val="0pt"/>
      <w:marRight w:val="0pt"/>
      <w:marTop w:val="0pt"/>
      <w:marBottom w:val="0pt"/>
      <w:divBdr>
        <w:top w:val="none" w:sz="0" w:space="0" w:color="auto"/>
        <w:left w:val="none" w:sz="0" w:space="0" w:color="auto"/>
        <w:bottom w:val="none" w:sz="0" w:space="0" w:color="auto"/>
        <w:right w:val="none" w:sz="0" w:space="0" w:color="auto"/>
      </w:divBdr>
    </w:div>
    <w:div w:id="2094472942">
      <w:bodyDiv w:val="1"/>
      <w:marLeft w:val="0pt"/>
      <w:marRight w:val="0pt"/>
      <w:marTop w:val="0pt"/>
      <w:marBottom w:val="0pt"/>
      <w:divBdr>
        <w:top w:val="none" w:sz="0" w:space="0" w:color="auto"/>
        <w:left w:val="none" w:sz="0" w:space="0" w:color="auto"/>
        <w:bottom w:val="none" w:sz="0" w:space="0" w:color="auto"/>
        <w:right w:val="none" w:sz="0" w:space="0" w:color="auto"/>
      </w:divBdr>
    </w:div>
    <w:div w:id="2113889515">
      <w:bodyDiv w:val="1"/>
      <w:marLeft w:val="0pt"/>
      <w:marRight w:val="0pt"/>
      <w:marTop w:val="0pt"/>
      <w:marBottom w:val="0pt"/>
      <w:divBdr>
        <w:top w:val="none" w:sz="0" w:space="0" w:color="auto"/>
        <w:left w:val="none" w:sz="0" w:space="0" w:color="auto"/>
        <w:bottom w:val="none" w:sz="0" w:space="0" w:color="auto"/>
        <w:right w:val="none" w:sz="0" w:space="0" w:color="auto"/>
      </w:divBdr>
    </w:div>
    <w:div w:id="212966683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https://orcid.org/0000-0002-9391-0753" TargetMode="External"/><Relationship Id="rId13" Type="http://purl.oclc.org/ooxml/officeDocument/relationships/footer" Target="footer2.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2.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5" Type="http://purl.oclc.org/ooxml/officeDocument/relationships/webSettings" Target="webSettings.xml"/><Relationship Id="rId15" Type="http://purl.oclc.org/ooxml/officeDocument/relationships/image" Target="media/image2.png"/><Relationship Id="rId10" Type="http://purl.oclc.org/ooxml/officeDocument/relationships/header" Target="header1.xml"/><Relationship Id="rId4" Type="http://purl.oclc.org/ooxml/officeDocument/relationships/settings" Target="settings.xml"/><Relationship Id="rId9" Type="http://purl.oclc.org/ooxml/officeDocument/relationships/hyperlink" Target="https://orcid.org/0000-0002-9391-0753" TargetMode="External"/><Relationship Id="rId14" Type="http://purl.oclc.org/ooxml/officeDocument/relationships/image" Target="media/image1.jpeg"/></Relationships>
</file>

<file path=word/_rels/header1.xml.rels><?xml version="1.0" encoding="UTF-8" standalone="yes"?>
<Relationships xmlns="http://schemas.openxmlformats.org/package/2006/relationships"><Relationship Id="rId1" Type="http://purl.oclc.org/ooxml/officeDocument/relationships/hyperlink" Target="https://doi.org/10.XXXXX/IJDTSC.2025.V1I205"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59</TotalTime>
  <Pages>3</Pages>
  <Words>1588</Words>
  <Characters>9054</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Paper Title (use style: paper title)</vt:lpstr>
      <vt:lpstr>Introduction(Aptos 11)</vt:lpstr>
      <vt:lpstr>SYSTEM DESCRIPTION</vt:lpstr>
      <vt:lpstr>    A. Aircraft Nonlinear Dynamics</vt:lpstr>
      <vt:lpstr>LITERATURE SURVEY</vt:lpstr>
      <vt:lpstr>Methodology</vt:lpstr>
      <vt:lpstr>V. RESULTS</vt:lpstr>
      <vt:lpstr>VI. CONCLUSION</vt:lpstr>
    </vt:vector>
  </TitlesOfParts>
  <Company>IEEE</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Piyush Kumar Yadav</cp:lastModifiedBy>
  <cp:revision>8</cp:revision>
  <cp:lastPrinted>2026-01-04T06:54:00Z</cp:lastPrinted>
  <dcterms:created xsi:type="dcterms:W3CDTF">2026-01-04T20:07:00Z</dcterms:created>
  <dcterms:modified xsi:type="dcterms:W3CDTF">2026-01-05T09:31:00Z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8b43ef137092808cec10344fe69d520a7b8b1a6ab08417163b61245a27a66896</vt:lpwstr>
  </property>
</Properties>
</file>